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D949F" w14:textId="77777777" w:rsidR="002B28F0" w:rsidRPr="002B28F0" w:rsidRDefault="002B28F0" w:rsidP="002B28F0">
      <w:pPr>
        <w:shd w:val="clear" w:color="auto" w:fill="FFFFFF"/>
        <w:spacing w:before="101"/>
        <w:jc w:val="center"/>
        <w:rPr>
          <w:b/>
          <w:sz w:val="28"/>
          <w:szCs w:val="28"/>
          <w:lang w:val="ru-RU"/>
        </w:rPr>
      </w:pPr>
      <w:bookmarkStart w:id="0" w:name="_Hlk146128568"/>
      <w:r w:rsidRPr="002B28F0">
        <w:rPr>
          <w:b/>
          <w:sz w:val="28"/>
          <w:lang w:val="ru-RU"/>
        </w:rPr>
        <w:t xml:space="preserve">   </w:t>
      </w:r>
      <w:r w:rsidRPr="002B28F0">
        <w:rPr>
          <w:b/>
          <w:bCs/>
          <w:color w:val="000000"/>
          <w:spacing w:val="-6"/>
          <w:sz w:val="28"/>
          <w:szCs w:val="28"/>
          <w:lang w:val="ru-RU"/>
        </w:rPr>
        <w:t>ОБЩЕОБРАЗОВАТЕЛЬНАЯ АВТОНОМНАЯ НЕКОММЕРЧЕСКАЯ ОРГАНИЗАЦИЯ</w:t>
      </w:r>
    </w:p>
    <w:p w14:paraId="682B7DE3" w14:textId="77777777" w:rsidR="002B28F0" w:rsidRPr="002B28F0" w:rsidRDefault="002B28F0" w:rsidP="002B28F0">
      <w:pPr>
        <w:shd w:val="clear" w:color="auto" w:fill="FFFFFF"/>
        <w:jc w:val="center"/>
        <w:rPr>
          <w:rFonts w:ascii="Century Schoolbook" w:hAnsi="Century Schoolbook"/>
          <w:b/>
          <w:color w:val="000000"/>
          <w:spacing w:val="-32"/>
          <w:sz w:val="40"/>
          <w:szCs w:val="40"/>
          <w:lang w:val="ru-RU"/>
        </w:rPr>
      </w:pPr>
      <w:r w:rsidRPr="002B28F0">
        <w:rPr>
          <w:rFonts w:ascii="Century Schoolbook" w:hAnsi="Century Schoolbook"/>
          <w:b/>
          <w:color w:val="000000"/>
          <w:spacing w:val="-32"/>
          <w:sz w:val="40"/>
          <w:szCs w:val="40"/>
          <w:lang w:val="ru-RU"/>
        </w:rPr>
        <w:t>«</w:t>
      </w:r>
      <w:proofErr w:type="spellStart"/>
      <w:r w:rsidRPr="002B28F0">
        <w:rPr>
          <w:rFonts w:ascii="Century Schoolbook" w:hAnsi="Century Schoolbook"/>
          <w:b/>
          <w:color w:val="000000"/>
          <w:spacing w:val="-32"/>
          <w:sz w:val="40"/>
          <w:szCs w:val="40"/>
          <w:lang w:val="ru-RU"/>
        </w:rPr>
        <w:t>Сафинат</w:t>
      </w:r>
      <w:proofErr w:type="spellEnd"/>
      <w:r w:rsidRPr="002B28F0">
        <w:rPr>
          <w:rFonts w:ascii="Century Schoolbook" w:hAnsi="Century Schoolbook"/>
          <w:b/>
          <w:color w:val="000000"/>
          <w:spacing w:val="-32"/>
          <w:sz w:val="40"/>
          <w:szCs w:val="40"/>
          <w:lang w:val="ru-RU"/>
        </w:rPr>
        <w:t>»</w:t>
      </w:r>
    </w:p>
    <w:p w14:paraId="67895D68" w14:textId="77777777" w:rsidR="002B28F0" w:rsidRPr="00777A04" w:rsidRDefault="002B28F0" w:rsidP="002B28F0">
      <w:pPr>
        <w:pStyle w:val="a4"/>
        <w:jc w:val="center"/>
        <w:rPr>
          <w:b/>
        </w:rPr>
      </w:pPr>
      <w:r w:rsidRPr="00777A04">
        <w:rPr>
          <w:b/>
        </w:rPr>
        <w:t>ОГРН 1150500000640  ИНН/КПП  0572010694/057201001</w:t>
      </w:r>
    </w:p>
    <w:p w14:paraId="1BD146DC" w14:textId="77777777" w:rsidR="002B28F0" w:rsidRPr="00777A04" w:rsidRDefault="002B28F0" w:rsidP="002B28F0">
      <w:pPr>
        <w:pStyle w:val="a4"/>
        <w:jc w:val="center"/>
        <w:rPr>
          <w:b/>
        </w:rPr>
      </w:pPr>
      <w:r w:rsidRPr="00777A04">
        <w:rPr>
          <w:b/>
        </w:rPr>
        <w:t xml:space="preserve">РД, г. Махачкала, ул. Коркмасова, д.25, г. Махачкала, ул. </w:t>
      </w:r>
      <w:proofErr w:type="spellStart"/>
      <w:r w:rsidRPr="00777A04">
        <w:rPr>
          <w:b/>
        </w:rPr>
        <w:t>М.Гаджиева</w:t>
      </w:r>
      <w:proofErr w:type="spellEnd"/>
      <w:r w:rsidRPr="00777A04">
        <w:rPr>
          <w:b/>
        </w:rPr>
        <w:t>, д.170г.,</w:t>
      </w:r>
    </w:p>
    <w:p w14:paraId="469824DD" w14:textId="77777777" w:rsidR="002B28F0" w:rsidRPr="00F96E5C" w:rsidRDefault="002B28F0" w:rsidP="002B28F0">
      <w:pPr>
        <w:pStyle w:val="a4"/>
        <w:jc w:val="center"/>
      </w:pPr>
      <w:r w:rsidRPr="00777A04">
        <w:rPr>
          <w:b/>
        </w:rPr>
        <w:t>тел. 8(9882) 931122 эл. почта:</w:t>
      </w:r>
      <w:r w:rsidRPr="00F96E5C">
        <w:t xml:space="preserve"> </w:t>
      </w:r>
      <w:hyperlink r:id="rId6" w:history="1">
        <w:r w:rsidRPr="00F96E5C">
          <w:rPr>
            <w:color w:val="0563C1"/>
            <w:u w:val="single"/>
            <w:shd w:val="clear" w:color="auto" w:fill="FFFFFF"/>
          </w:rPr>
          <w:t>nou-safinat@yandex.ru</w:t>
        </w:r>
      </w:hyperlink>
    </w:p>
    <w:p w14:paraId="55CAFBF0" w14:textId="77777777" w:rsidR="002B28F0" w:rsidRPr="002B28F0" w:rsidRDefault="002B28F0" w:rsidP="002B28F0">
      <w:pPr>
        <w:pBdr>
          <w:bottom w:val="single" w:sz="12" w:space="5" w:color="auto"/>
        </w:pBdr>
        <w:rPr>
          <w:rStyle w:val="a3"/>
          <w:rFonts w:ascii="Arial" w:hAnsi="Arial" w:cs="Arial"/>
          <w:sz w:val="20"/>
          <w:szCs w:val="20"/>
          <w:shd w:val="clear" w:color="auto" w:fill="FFFFFF"/>
          <w:lang w:val="ru-RU"/>
        </w:rPr>
      </w:pPr>
    </w:p>
    <w:p w14:paraId="6730153B" w14:textId="77777777" w:rsidR="002B28F0" w:rsidRPr="002B28F0" w:rsidRDefault="002B28F0" w:rsidP="002B28F0">
      <w:pPr>
        <w:rPr>
          <w:rFonts w:eastAsia="Calibri"/>
          <w:lang w:val="ru-RU"/>
        </w:rPr>
      </w:pPr>
    </w:p>
    <w:p w14:paraId="3AAB599E" w14:textId="77777777" w:rsidR="002B28F0" w:rsidRPr="002B28F0" w:rsidRDefault="002B28F0" w:rsidP="002B28F0">
      <w:pPr>
        <w:tabs>
          <w:tab w:val="left" w:pos="5715"/>
        </w:tabs>
        <w:spacing w:before="0" w:beforeAutospacing="0" w:after="0" w:afterAutospacing="0"/>
        <w:rPr>
          <w:rFonts w:eastAsia="Calibri"/>
          <w:b/>
          <w:bCs/>
          <w:sz w:val="36"/>
          <w:szCs w:val="36"/>
          <w:lang w:val="ru-RU"/>
        </w:rPr>
      </w:pPr>
      <w:r w:rsidRPr="002B28F0">
        <w:rPr>
          <w:rFonts w:eastAsia="Calibri"/>
          <w:b/>
          <w:bCs/>
          <w:sz w:val="36"/>
          <w:szCs w:val="36"/>
          <w:lang w:val="ru-RU"/>
        </w:rPr>
        <w:t xml:space="preserve">принято </w:t>
      </w:r>
      <w:r w:rsidRPr="002B28F0">
        <w:rPr>
          <w:rFonts w:eastAsia="Calibri"/>
          <w:b/>
          <w:bCs/>
          <w:sz w:val="36"/>
          <w:szCs w:val="36"/>
          <w:lang w:val="ru-RU"/>
        </w:rPr>
        <w:tab/>
        <w:t xml:space="preserve">      утверждено</w:t>
      </w:r>
    </w:p>
    <w:p w14:paraId="5A99CC6D" w14:textId="71E7ADCC" w:rsidR="002B28F0" w:rsidRPr="002B28F0" w:rsidRDefault="002B28F0" w:rsidP="002B28F0">
      <w:pPr>
        <w:tabs>
          <w:tab w:val="left" w:pos="5715"/>
        </w:tabs>
        <w:spacing w:before="0" w:beforeAutospacing="0" w:after="0" w:afterAutospacing="0"/>
        <w:rPr>
          <w:rFonts w:eastAsia="Calibri"/>
          <w:lang w:val="ru-RU"/>
        </w:rPr>
      </w:pPr>
      <w:r w:rsidRPr="002B28F0">
        <w:rPr>
          <w:rFonts w:eastAsia="Calibri"/>
          <w:lang w:val="ru-RU"/>
        </w:rPr>
        <w:t xml:space="preserve">на педсовете </w:t>
      </w:r>
      <w:r w:rsidRPr="002B28F0">
        <w:rPr>
          <w:rFonts w:eastAsia="Calibri"/>
          <w:lang w:val="ru-RU"/>
        </w:rPr>
        <w:tab/>
        <w:t>Приказ №</w:t>
      </w:r>
      <w:r w:rsidR="00A02CC1">
        <w:rPr>
          <w:rFonts w:eastAsia="Calibri"/>
          <w:lang w:val="ru-RU"/>
        </w:rPr>
        <w:t>__</w:t>
      </w:r>
      <w:r w:rsidR="00776E77">
        <w:rPr>
          <w:rFonts w:eastAsia="Calibri"/>
          <w:lang w:val="ru-RU"/>
        </w:rPr>
        <w:t xml:space="preserve">  </w:t>
      </w:r>
      <w:r w:rsidRPr="002B28F0">
        <w:rPr>
          <w:rFonts w:eastAsia="Calibri"/>
          <w:lang w:val="ru-RU"/>
        </w:rPr>
        <w:t xml:space="preserve"> от </w:t>
      </w:r>
      <w:r>
        <w:rPr>
          <w:rFonts w:eastAsia="Calibri"/>
          <w:lang w:val="ru-RU"/>
        </w:rPr>
        <w:t>___________</w:t>
      </w:r>
      <w:r w:rsidRPr="002B28F0">
        <w:rPr>
          <w:rFonts w:eastAsia="Calibri"/>
          <w:lang w:val="ru-RU"/>
        </w:rPr>
        <w:t>г.</w:t>
      </w:r>
    </w:p>
    <w:p w14:paraId="59445D1E" w14:textId="77777777" w:rsidR="002B28F0" w:rsidRPr="002B28F0" w:rsidRDefault="002B28F0" w:rsidP="002B28F0">
      <w:pPr>
        <w:tabs>
          <w:tab w:val="left" w:pos="5715"/>
        </w:tabs>
        <w:spacing w:before="0" w:beforeAutospacing="0" w:after="0" w:afterAutospacing="0"/>
        <w:rPr>
          <w:rFonts w:eastAsia="Calibri"/>
          <w:lang w:val="ru-RU"/>
        </w:rPr>
      </w:pPr>
      <w:r w:rsidRPr="002B28F0">
        <w:rPr>
          <w:rFonts w:eastAsia="Calibri"/>
          <w:lang w:val="ru-RU"/>
        </w:rPr>
        <w:t>протокол №</w:t>
      </w:r>
      <w:r w:rsidRPr="002B28F0">
        <w:rPr>
          <w:rFonts w:eastAsia="Calibri"/>
          <w:lang w:val="ru-RU"/>
        </w:rPr>
        <w:tab/>
        <w:t>Директор ОАНО «</w:t>
      </w:r>
      <w:proofErr w:type="spellStart"/>
      <w:r w:rsidRPr="002B28F0">
        <w:rPr>
          <w:rFonts w:eastAsia="Calibri"/>
          <w:lang w:val="ru-RU"/>
        </w:rPr>
        <w:t>Сафинат</w:t>
      </w:r>
      <w:proofErr w:type="spellEnd"/>
      <w:r w:rsidRPr="002B28F0">
        <w:rPr>
          <w:rFonts w:eastAsia="Calibri"/>
          <w:lang w:val="ru-RU"/>
        </w:rPr>
        <w:t>»</w:t>
      </w:r>
    </w:p>
    <w:p w14:paraId="2EB53AD7" w14:textId="77777777" w:rsidR="002B28F0" w:rsidRPr="002B28F0" w:rsidRDefault="002B28F0" w:rsidP="002B28F0">
      <w:pPr>
        <w:tabs>
          <w:tab w:val="left" w:pos="5715"/>
        </w:tabs>
        <w:spacing w:before="0" w:beforeAutospacing="0" w:after="0" w:afterAutospacing="0"/>
        <w:rPr>
          <w:rFonts w:eastAsia="Calibri"/>
          <w:lang w:val="ru-RU"/>
        </w:rPr>
      </w:pPr>
      <w:r w:rsidRPr="002B28F0">
        <w:rPr>
          <w:rFonts w:eastAsia="Calibri"/>
          <w:lang w:val="ru-RU"/>
        </w:rPr>
        <w:t xml:space="preserve">от </w:t>
      </w:r>
      <w:r w:rsidR="00A02CC1">
        <w:rPr>
          <w:rFonts w:eastAsia="Calibri"/>
          <w:lang w:val="ru-RU"/>
        </w:rPr>
        <w:t>_______</w:t>
      </w:r>
      <w:r w:rsidRPr="002B28F0">
        <w:rPr>
          <w:rFonts w:eastAsia="Calibri"/>
          <w:lang w:val="ru-RU"/>
        </w:rPr>
        <w:t xml:space="preserve"> г.</w:t>
      </w:r>
      <w:r w:rsidRPr="002B28F0">
        <w:rPr>
          <w:rFonts w:eastAsia="Calibri"/>
          <w:lang w:val="ru-RU"/>
        </w:rPr>
        <w:tab/>
      </w:r>
      <w:r w:rsidR="00A02CC1">
        <w:rPr>
          <w:rFonts w:eastAsia="Calibri"/>
          <w:lang w:val="ru-RU"/>
        </w:rPr>
        <w:t>___</w:t>
      </w:r>
      <w:r w:rsidRPr="002B28F0">
        <w:rPr>
          <w:rFonts w:eastAsia="Calibri"/>
          <w:lang w:val="ru-RU"/>
        </w:rPr>
        <w:t>___________/Алиева Г.М./</w:t>
      </w:r>
    </w:p>
    <w:p w14:paraId="799F1601" w14:textId="77777777" w:rsidR="002B28F0" w:rsidRPr="002B28F0" w:rsidRDefault="002B28F0" w:rsidP="002B28F0">
      <w:pPr>
        <w:spacing w:before="0" w:beforeAutospacing="0" w:after="0" w:afterAutospacing="0"/>
        <w:rPr>
          <w:rFonts w:eastAsia="Calibri"/>
          <w:lang w:val="ru-RU"/>
        </w:rPr>
      </w:pPr>
    </w:p>
    <w:p w14:paraId="671C24A3" w14:textId="77777777" w:rsidR="002B28F0" w:rsidRPr="002B28F0" w:rsidRDefault="002B28F0" w:rsidP="002B28F0">
      <w:pPr>
        <w:jc w:val="center"/>
        <w:rPr>
          <w:b/>
          <w:sz w:val="32"/>
          <w:szCs w:val="32"/>
          <w:lang w:val="ru-RU"/>
        </w:rPr>
      </w:pPr>
    </w:p>
    <w:p w14:paraId="3DB68038" w14:textId="77777777" w:rsidR="002B28F0" w:rsidRDefault="002B28F0">
      <w:pPr>
        <w:jc w:val="center"/>
        <w:rPr>
          <w:rFonts w:hAnsi="Times New Roman" w:cs="Times New Roman"/>
          <w:b/>
          <w:bCs/>
          <w:color w:val="000000"/>
          <w:sz w:val="24"/>
          <w:szCs w:val="24"/>
          <w:lang w:val="ru-RU"/>
        </w:rPr>
      </w:pPr>
    </w:p>
    <w:p w14:paraId="1D61B99D" w14:textId="77777777" w:rsidR="002B28F0" w:rsidRDefault="002B28F0">
      <w:pPr>
        <w:jc w:val="center"/>
        <w:rPr>
          <w:rFonts w:hAnsi="Times New Roman" w:cs="Times New Roman"/>
          <w:b/>
          <w:bCs/>
          <w:color w:val="000000"/>
          <w:sz w:val="24"/>
          <w:szCs w:val="24"/>
          <w:lang w:val="ru-RU"/>
        </w:rPr>
      </w:pPr>
    </w:p>
    <w:p w14:paraId="491A8AA2" w14:textId="77777777" w:rsidR="002B28F0" w:rsidRDefault="002B28F0">
      <w:pPr>
        <w:jc w:val="center"/>
        <w:rPr>
          <w:rFonts w:hAnsi="Times New Roman" w:cs="Times New Roman"/>
          <w:b/>
          <w:bCs/>
          <w:color w:val="000000"/>
          <w:sz w:val="24"/>
          <w:szCs w:val="24"/>
          <w:lang w:val="ru-RU"/>
        </w:rPr>
      </w:pPr>
    </w:p>
    <w:p w14:paraId="1A455773" w14:textId="14227D2C" w:rsidR="002B28F0" w:rsidRPr="00945DE6" w:rsidRDefault="00A02CC1" w:rsidP="00945DE6">
      <w:pPr>
        <w:jc w:val="center"/>
        <w:rPr>
          <w:rFonts w:hAnsi="Times New Roman" w:cs="Times New Roman"/>
          <w:b/>
          <w:bCs/>
          <w:color w:val="000000"/>
          <w:sz w:val="36"/>
          <w:szCs w:val="36"/>
          <w:lang w:val="ru-RU"/>
        </w:rPr>
      </w:pPr>
      <w:r w:rsidRPr="00945DE6">
        <w:rPr>
          <w:rFonts w:hAnsi="Times New Roman" w:cs="Times New Roman"/>
          <w:b/>
          <w:bCs/>
          <w:color w:val="000000"/>
          <w:sz w:val="36"/>
          <w:szCs w:val="36"/>
          <w:lang w:val="ru-RU"/>
        </w:rPr>
        <w:t>Учебный план</w:t>
      </w:r>
      <w:r w:rsidR="00945DE6" w:rsidRPr="00945DE6">
        <w:rPr>
          <w:rFonts w:hAnsi="Times New Roman" w:cs="Times New Roman"/>
          <w:b/>
          <w:bCs/>
          <w:color w:val="000000"/>
          <w:sz w:val="36"/>
          <w:szCs w:val="36"/>
          <w:lang w:val="ru-RU"/>
        </w:rPr>
        <w:t xml:space="preserve"> начального общего образования ОАНО «</w:t>
      </w:r>
      <w:proofErr w:type="spellStart"/>
      <w:r w:rsidR="00945DE6" w:rsidRPr="00945DE6">
        <w:rPr>
          <w:rFonts w:hAnsi="Times New Roman" w:cs="Times New Roman"/>
          <w:b/>
          <w:bCs/>
          <w:color w:val="000000"/>
          <w:sz w:val="36"/>
          <w:szCs w:val="36"/>
          <w:lang w:val="ru-RU"/>
        </w:rPr>
        <w:t>Сафинат</w:t>
      </w:r>
      <w:proofErr w:type="spellEnd"/>
      <w:r w:rsidR="00945DE6" w:rsidRPr="00945DE6">
        <w:rPr>
          <w:rFonts w:hAnsi="Times New Roman" w:cs="Times New Roman"/>
          <w:b/>
          <w:bCs/>
          <w:color w:val="000000"/>
          <w:sz w:val="36"/>
          <w:szCs w:val="36"/>
          <w:lang w:val="ru-RU"/>
        </w:rPr>
        <w:t>» на 202</w:t>
      </w:r>
      <w:r w:rsidR="00C93E25" w:rsidRPr="00C93E25">
        <w:rPr>
          <w:rFonts w:hAnsi="Times New Roman" w:cs="Times New Roman"/>
          <w:b/>
          <w:bCs/>
          <w:color w:val="000000"/>
          <w:sz w:val="36"/>
          <w:szCs w:val="36"/>
          <w:lang w:val="ru-RU"/>
        </w:rPr>
        <w:t>6</w:t>
      </w:r>
      <w:r w:rsidR="00945DE6" w:rsidRPr="00945DE6">
        <w:rPr>
          <w:rFonts w:hAnsi="Times New Roman" w:cs="Times New Roman"/>
          <w:b/>
          <w:bCs/>
          <w:color w:val="000000"/>
          <w:sz w:val="36"/>
          <w:szCs w:val="36"/>
          <w:lang w:val="ru-RU"/>
        </w:rPr>
        <w:t>-202</w:t>
      </w:r>
      <w:r w:rsidR="00C93E25" w:rsidRPr="00C93E25">
        <w:rPr>
          <w:rFonts w:hAnsi="Times New Roman" w:cs="Times New Roman"/>
          <w:b/>
          <w:bCs/>
          <w:color w:val="000000"/>
          <w:sz w:val="36"/>
          <w:szCs w:val="36"/>
          <w:lang w:val="ru-RU"/>
        </w:rPr>
        <w:t>7</w:t>
      </w:r>
      <w:r w:rsidR="002B7F92">
        <w:rPr>
          <w:rFonts w:hAnsi="Times New Roman" w:cs="Times New Roman"/>
          <w:b/>
          <w:bCs/>
          <w:color w:val="000000"/>
          <w:sz w:val="36"/>
          <w:szCs w:val="36"/>
          <w:lang w:val="ru-RU"/>
        </w:rPr>
        <w:t xml:space="preserve"> </w:t>
      </w:r>
      <w:proofErr w:type="spellStart"/>
      <w:r w:rsidR="00945DE6" w:rsidRPr="00945DE6">
        <w:rPr>
          <w:rFonts w:hAnsi="Times New Roman" w:cs="Times New Roman"/>
          <w:b/>
          <w:bCs/>
          <w:color w:val="000000"/>
          <w:sz w:val="36"/>
          <w:szCs w:val="36"/>
          <w:lang w:val="ru-RU"/>
        </w:rPr>
        <w:t>уч.г</w:t>
      </w:r>
      <w:proofErr w:type="spellEnd"/>
    </w:p>
    <w:p w14:paraId="71388E26" w14:textId="77777777" w:rsidR="00A02CC1" w:rsidRDefault="00A02CC1">
      <w:pPr>
        <w:jc w:val="center"/>
        <w:rPr>
          <w:rFonts w:hAnsi="Times New Roman" w:cs="Times New Roman"/>
          <w:b/>
          <w:bCs/>
          <w:color w:val="000000"/>
          <w:sz w:val="96"/>
          <w:szCs w:val="96"/>
          <w:lang w:val="ru-RU"/>
        </w:rPr>
      </w:pPr>
    </w:p>
    <w:p w14:paraId="21B22A90" w14:textId="77777777" w:rsidR="00A02CC1" w:rsidRDefault="00A02CC1">
      <w:pPr>
        <w:jc w:val="center"/>
        <w:rPr>
          <w:rFonts w:hAnsi="Times New Roman" w:cs="Times New Roman"/>
          <w:b/>
          <w:bCs/>
          <w:color w:val="000000"/>
          <w:sz w:val="36"/>
          <w:szCs w:val="36"/>
          <w:lang w:val="ru-RU"/>
        </w:rPr>
      </w:pPr>
    </w:p>
    <w:p w14:paraId="4B17995F" w14:textId="77777777" w:rsidR="00945DE6" w:rsidRDefault="00945DE6">
      <w:pPr>
        <w:jc w:val="center"/>
        <w:rPr>
          <w:rFonts w:hAnsi="Times New Roman" w:cs="Times New Roman"/>
          <w:b/>
          <w:bCs/>
          <w:color w:val="000000"/>
          <w:sz w:val="36"/>
          <w:szCs w:val="36"/>
          <w:lang w:val="ru-RU"/>
        </w:rPr>
      </w:pPr>
    </w:p>
    <w:p w14:paraId="6363C127" w14:textId="77777777" w:rsidR="00945DE6" w:rsidRDefault="00945DE6">
      <w:pPr>
        <w:jc w:val="center"/>
        <w:rPr>
          <w:rFonts w:hAnsi="Times New Roman" w:cs="Times New Roman"/>
          <w:b/>
          <w:bCs/>
          <w:color w:val="000000"/>
          <w:sz w:val="36"/>
          <w:szCs w:val="36"/>
          <w:lang w:val="ru-RU"/>
        </w:rPr>
      </w:pPr>
    </w:p>
    <w:p w14:paraId="04F5E7BD" w14:textId="77777777" w:rsidR="00945DE6" w:rsidRDefault="00945DE6">
      <w:pPr>
        <w:jc w:val="center"/>
        <w:rPr>
          <w:rFonts w:hAnsi="Times New Roman" w:cs="Times New Roman"/>
          <w:b/>
          <w:bCs/>
          <w:color w:val="000000"/>
          <w:sz w:val="36"/>
          <w:szCs w:val="36"/>
          <w:lang w:val="ru-RU"/>
        </w:rPr>
      </w:pPr>
    </w:p>
    <w:p w14:paraId="68C7E6B8" w14:textId="34CE02F5" w:rsidR="00A02CC1" w:rsidRPr="00776E77" w:rsidRDefault="00A02CC1">
      <w:pPr>
        <w:jc w:val="center"/>
        <w:rPr>
          <w:rFonts w:hAnsi="Times New Roman" w:cs="Times New Roman"/>
          <w:b/>
          <w:bCs/>
          <w:color w:val="000000"/>
          <w:sz w:val="36"/>
          <w:szCs w:val="36"/>
          <w:lang w:val="ru-RU"/>
        </w:rPr>
      </w:pPr>
      <w:r>
        <w:rPr>
          <w:rFonts w:hAnsi="Times New Roman" w:cs="Times New Roman"/>
          <w:b/>
          <w:bCs/>
          <w:color w:val="000000"/>
          <w:sz w:val="36"/>
          <w:szCs w:val="36"/>
          <w:lang w:val="ru-RU"/>
        </w:rPr>
        <w:t>Махачкала 202</w:t>
      </w:r>
      <w:r w:rsidR="00C93E25" w:rsidRPr="00776E77">
        <w:rPr>
          <w:rFonts w:hAnsi="Times New Roman" w:cs="Times New Roman"/>
          <w:b/>
          <w:bCs/>
          <w:color w:val="000000"/>
          <w:sz w:val="36"/>
          <w:szCs w:val="36"/>
          <w:lang w:val="ru-RU"/>
        </w:rPr>
        <w:t>6</w:t>
      </w:r>
      <w:r>
        <w:rPr>
          <w:rFonts w:hAnsi="Times New Roman" w:cs="Times New Roman"/>
          <w:b/>
          <w:bCs/>
          <w:color w:val="000000"/>
          <w:sz w:val="36"/>
          <w:szCs w:val="36"/>
          <w:lang w:val="ru-RU"/>
        </w:rPr>
        <w:t>-202</w:t>
      </w:r>
      <w:r w:rsidR="00C93E25" w:rsidRPr="00776E77">
        <w:rPr>
          <w:rFonts w:hAnsi="Times New Roman" w:cs="Times New Roman"/>
          <w:b/>
          <w:bCs/>
          <w:color w:val="000000"/>
          <w:sz w:val="36"/>
          <w:szCs w:val="36"/>
          <w:lang w:val="ru-RU"/>
        </w:rPr>
        <w:t>7</w:t>
      </w:r>
    </w:p>
    <w:p w14:paraId="57EB0F5D" w14:textId="77777777" w:rsidR="002B28F0" w:rsidRDefault="002B28F0">
      <w:pPr>
        <w:jc w:val="center"/>
        <w:rPr>
          <w:rFonts w:hAnsi="Times New Roman" w:cs="Times New Roman"/>
          <w:b/>
          <w:bCs/>
          <w:color w:val="000000"/>
          <w:sz w:val="24"/>
          <w:szCs w:val="24"/>
          <w:lang w:val="ru-RU"/>
        </w:rPr>
      </w:pPr>
    </w:p>
    <w:p w14:paraId="6FB9398D" w14:textId="77777777" w:rsidR="00627707" w:rsidRDefault="00000000">
      <w:pPr>
        <w:jc w:val="center"/>
        <w:rPr>
          <w:rFonts w:hAnsi="Times New Roman" w:cs="Times New Roman"/>
          <w:b/>
          <w:bCs/>
          <w:color w:val="000000"/>
          <w:sz w:val="24"/>
          <w:szCs w:val="24"/>
          <w:lang w:val="ru-RU"/>
        </w:rPr>
      </w:pPr>
      <w:r w:rsidRPr="00656566">
        <w:rPr>
          <w:rFonts w:hAnsi="Times New Roman" w:cs="Times New Roman"/>
          <w:b/>
          <w:bCs/>
          <w:color w:val="000000"/>
          <w:sz w:val="24"/>
          <w:szCs w:val="24"/>
          <w:lang w:val="ru-RU"/>
        </w:rPr>
        <w:t>Учебный план</w:t>
      </w:r>
    </w:p>
    <w:p w14:paraId="2FE1BD1A" w14:textId="77777777" w:rsidR="00627707" w:rsidRDefault="00000000">
      <w:pPr>
        <w:jc w:val="center"/>
        <w:rPr>
          <w:rFonts w:hAnsi="Times New Roman" w:cs="Times New Roman"/>
          <w:b/>
          <w:bCs/>
          <w:color w:val="000000"/>
          <w:sz w:val="24"/>
          <w:szCs w:val="24"/>
          <w:lang w:val="ru-RU"/>
        </w:rPr>
      </w:pPr>
      <w:r w:rsidRPr="00656566">
        <w:rPr>
          <w:rFonts w:hAnsi="Times New Roman" w:cs="Times New Roman"/>
          <w:b/>
          <w:bCs/>
          <w:color w:val="000000"/>
          <w:sz w:val="24"/>
          <w:szCs w:val="24"/>
          <w:lang w:val="ru-RU"/>
        </w:rPr>
        <w:t xml:space="preserve"> начального общего образования </w:t>
      </w:r>
      <w:r w:rsidR="00217A76">
        <w:rPr>
          <w:rFonts w:hAnsi="Times New Roman" w:cs="Times New Roman"/>
          <w:b/>
          <w:bCs/>
          <w:color w:val="000000"/>
          <w:sz w:val="24"/>
          <w:szCs w:val="24"/>
          <w:lang w:val="ru-RU"/>
        </w:rPr>
        <w:t>1-4 классы</w:t>
      </w:r>
    </w:p>
    <w:p w14:paraId="02205110" w14:textId="2AF27F8E" w:rsidR="0015289B" w:rsidRPr="00656566" w:rsidRDefault="00217A76">
      <w:pPr>
        <w:jc w:val="center"/>
        <w:rPr>
          <w:rFonts w:hAnsi="Times New Roman" w:cs="Times New Roman"/>
          <w:color w:val="000000"/>
          <w:sz w:val="24"/>
          <w:szCs w:val="24"/>
          <w:lang w:val="ru-RU"/>
        </w:rPr>
      </w:pPr>
      <w:r>
        <w:rPr>
          <w:rFonts w:hAnsi="Times New Roman" w:cs="Times New Roman"/>
          <w:b/>
          <w:bCs/>
          <w:color w:val="000000"/>
          <w:sz w:val="24"/>
          <w:szCs w:val="24"/>
          <w:lang w:val="ru-RU"/>
        </w:rPr>
        <w:t>ОАНО «</w:t>
      </w:r>
      <w:proofErr w:type="spellStart"/>
      <w:r>
        <w:rPr>
          <w:rFonts w:hAnsi="Times New Roman" w:cs="Times New Roman"/>
          <w:b/>
          <w:bCs/>
          <w:color w:val="000000"/>
          <w:sz w:val="24"/>
          <w:szCs w:val="24"/>
          <w:lang w:val="ru-RU"/>
        </w:rPr>
        <w:t>Сафинат</w:t>
      </w:r>
      <w:proofErr w:type="spellEnd"/>
      <w:r>
        <w:rPr>
          <w:rFonts w:hAnsi="Times New Roman" w:cs="Times New Roman"/>
          <w:b/>
          <w:bCs/>
          <w:color w:val="000000"/>
          <w:sz w:val="24"/>
          <w:szCs w:val="24"/>
          <w:lang w:val="ru-RU"/>
        </w:rPr>
        <w:t>» г. Махачкалы на 202</w:t>
      </w:r>
      <w:r w:rsidR="00C93E25" w:rsidRPr="00CD6CCB">
        <w:rPr>
          <w:rFonts w:hAnsi="Times New Roman" w:cs="Times New Roman"/>
          <w:b/>
          <w:bCs/>
          <w:color w:val="000000"/>
          <w:sz w:val="24"/>
          <w:szCs w:val="24"/>
          <w:lang w:val="ru-RU"/>
        </w:rPr>
        <w:t>6</w:t>
      </w:r>
      <w:r>
        <w:rPr>
          <w:rFonts w:hAnsi="Times New Roman" w:cs="Times New Roman"/>
          <w:b/>
          <w:bCs/>
          <w:color w:val="000000"/>
          <w:sz w:val="24"/>
          <w:szCs w:val="24"/>
          <w:lang w:val="ru-RU"/>
        </w:rPr>
        <w:t>-202</w:t>
      </w:r>
      <w:r w:rsidR="00C93E25" w:rsidRPr="00CD6CCB">
        <w:rPr>
          <w:rFonts w:hAnsi="Times New Roman" w:cs="Times New Roman"/>
          <w:b/>
          <w:bCs/>
          <w:color w:val="000000"/>
          <w:sz w:val="24"/>
          <w:szCs w:val="24"/>
          <w:lang w:val="ru-RU"/>
        </w:rPr>
        <w:t>7</w:t>
      </w:r>
      <w:r>
        <w:rPr>
          <w:rFonts w:hAnsi="Times New Roman" w:cs="Times New Roman"/>
          <w:b/>
          <w:bCs/>
          <w:color w:val="000000"/>
          <w:sz w:val="24"/>
          <w:szCs w:val="24"/>
          <w:lang w:val="ru-RU"/>
        </w:rPr>
        <w:t xml:space="preserve"> учебный год</w:t>
      </w:r>
      <w:r w:rsidR="00627707" w:rsidRPr="00656566">
        <w:rPr>
          <w:lang w:val="ru-RU"/>
        </w:rPr>
        <w:br/>
      </w:r>
      <w:r w:rsidR="00627707" w:rsidRPr="00656566">
        <w:rPr>
          <w:rFonts w:hAnsi="Times New Roman" w:cs="Times New Roman"/>
          <w:b/>
          <w:bCs/>
          <w:color w:val="000000"/>
          <w:sz w:val="24"/>
          <w:szCs w:val="24"/>
          <w:lang w:val="ru-RU"/>
        </w:rPr>
        <w:t>при пятидневной учебной неделе</w:t>
      </w:r>
    </w:p>
    <w:bookmarkEnd w:id="0"/>
    <w:p w14:paraId="2CD27249" w14:textId="77777777" w:rsidR="0015289B" w:rsidRPr="00656566" w:rsidRDefault="00000000">
      <w:pPr>
        <w:jc w:val="center"/>
        <w:rPr>
          <w:rFonts w:hAnsi="Times New Roman" w:cs="Times New Roman"/>
          <w:color w:val="000000"/>
          <w:sz w:val="24"/>
          <w:szCs w:val="24"/>
          <w:lang w:val="ru-RU"/>
        </w:rPr>
      </w:pPr>
      <w:r w:rsidRPr="00656566">
        <w:rPr>
          <w:rFonts w:hAnsi="Times New Roman" w:cs="Times New Roman"/>
          <w:b/>
          <w:bCs/>
          <w:color w:val="000000"/>
          <w:sz w:val="24"/>
          <w:szCs w:val="24"/>
          <w:lang w:val="ru-RU"/>
        </w:rPr>
        <w:t>Пояснительная записка</w:t>
      </w:r>
    </w:p>
    <w:p w14:paraId="20771917" w14:textId="77777777" w:rsidR="0015289B" w:rsidRPr="00656566" w:rsidRDefault="00000000" w:rsidP="00526173">
      <w:pPr>
        <w:jc w:val="center"/>
        <w:rPr>
          <w:rFonts w:hAnsi="Times New Roman" w:cs="Times New Roman"/>
          <w:color w:val="000000"/>
          <w:sz w:val="24"/>
          <w:szCs w:val="24"/>
          <w:lang w:val="ru-RU"/>
        </w:rPr>
      </w:pPr>
      <w:r w:rsidRPr="00656566">
        <w:rPr>
          <w:rFonts w:hAnsi="Times New Roman" w:cs="Times New Roman"/>
          <w:color w:val="000000"/>
          <w:sz w:val="24"/>
          <w:szCs w:val="24"/>
          <w:lang w:val="ru-RU"/>
        </w:rPr>
        <w:t>Учебный план</w:t>
      </w:r>
      <w:r>
        <w:rPr>
          <w:rFonts w:hAnsi="Times New Roman" w:cs="Times New Roman"/>
          <w:color w:val="000000"/>
          <w:sz w:val="24"/>
          <w:szCs w:val="24"/>
        </w:rPr>
        <w:t> </w:t>
      </w:r>
      <w:r w:rsidRPr="00656566">
        <w:rPr>
          <w:rFonts w:hAnsi="Times New Roman" w:cs="Times New Roman"/>
          <w:color w:val="000000"/>
          <w:sz w:val="24"/>
          <w:szCs w:val="24"/>
          <w:lang w:val="ru-RU"/>
        </w:rPr>
        <w:t>— нормативный документ, который определяет перечень, трудоемкость, последовательность и</w:t>
      </w:r>
      <w:r>
        <w:rPr>
          <w:rFonts w:hAnsi="Times New Roman" w:cs="Times New Roman"/>
          <w:color w:val="000000"/>
          <w:sz w:val="24"/>
          <w:szCs w:val="24"/>
        </w:rPr>
        <w:t> </w:t>
      </w:r>
      <w:r w:rsidRPr="00656566">
        <w:rPr>
          <w:rFonts w:hAnsi="Times New Roman" w:cs="Times New Roman"/>
          <w:color w:val="000000"/>
          <w:sz w:val="24"/>
          <w:szCs w:val="24"/>
          <w:lang w:val="ru-RU"/>
        </w:rPr>
        <w:t>распределение по</w:t>
      </w:r>
      <w:r>
        <w:rPr>
          <w:rFonts w:hAnsi="Times New Roman" w:cs="Times New Roman"/>
          <w:color w:val="000000"/>
          <w:sz w:val="24"/>
          <w:szCs w:val="24"/>
        </w:rPr>
        <w:t> </w:t>
      </w:r>
      <w:r w:rsidRPr="00656566">
        <w:rPr>
          <w:rFonts w:hAnsi="Times New Roman" w:cs="Times New Roman"/>
          <w:color w:val="000000"/>
          <w:sz w:val="24"/>
          <w:szCs w:val="24"/>
          <w:lang w:val="ru-RU"/>
        </w:rPr>
        <w:t>периодам обучения учебных предметов, курсов, дисциплин (модулей), формы промежуточной аттестации обучающихся. Учебный план составлен на</w:t>
      </w:r>
      <w:r>
        <w:rPr>
          <w:rFonts w:hAnsi="Times New Roman" w:cs="Times New Roman"/>
          <w:color w:val="000000"/>
          <w:sz w:val="24"/>
          <w:szCs w:val="24"/>
        </w:rPr>
        <w:t> </w:t>
      </w:r>
      <w:r w:rsidRPr="00656566">
        <w:rPr>
          <w:rFonts w:hAnsi="Times New Roman" w:cs="Times New Roman"/>
          <w:color w:val="000000"/>
          <w:sz w:val="24"/>
          <w:szCs w:val="24"/>
          <w:lang w:val="ru-RU"/>
        </w:rPr>
        <w:t>основе следующих документов:</w:t>
      </w:r>
    </w:p>
    <w:p w14:paraId="140A452D"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Федеральный закон от</w:t>
      </w:r>
      <w:r>
        <w:rPr>
          <w:rFonts w:hAnsi="Times New Roman" w:cs="Times New Roman"/>
          <w:color w:val="000000"/>
          <w:sz w:val="24"/>
          <w:szCs w:val="24"/>
        </w:rPr>
        <w:t> </w:t>
      </w:r>
      <w:r w:rsidRPr="00656566">
        <w:rPr>
          <w:rFonts w:hAnsi="Times New Roman" w:cs="Times New Roman"/>
          <w:color w:val="000000"/>
          <w:sz w:val="24"/>
          <w:szCs w:val="24"/>
          <w:lang w:val="ru-RU"/>
        </w:rPr>
        <w:t>29.12.2012 №</w:t>
      </w:r>
      <w:r>
        <w:rPr>
          <w:rFonts w:hAnsi="Times New Roman" w:cs="Times New Roman"/>
          <w:color w:val="000000"/>
          <w:sz w:val="24"/>
          <w:szCs w:val="24"/>
        </w:rPr>
        <w:t> </w:t>
      </w:r>
      <w:r w:rsidRPr="00656566">
        <w:rPr>
          <w:rFonts w:hAnsi="Times New Roman" w:cs="Times New Roman"/>
          <w:color w:val="000000"/>
          <w:sz w:val="24"/>
          <w:szCs w:val="24"/>
          <w:lang w:val="ru-RU"/>
        </w:rPr>
        <w:t>273-ФЗ «Об</w:t>
      </w:r>
      <w:r>
        <w:rPr>
          <w:rFonts w:hAnsi="Times New Roman" w:cs="Times New Roman"/>
          <w:color w:val="000000"/>
          <w:sz w:val="24"/>
          <w:szCs w:val="24"/>
        </w:rPr>
        <w:t> </w:t>
      </w:r>
      <w:r w:rsidRPr="00656566">
        <w:rPr>
          <w:rFonts w:hAnsi="Times New Roman" w:cs="Times New Roman"/>
          <w:color w:val="000000"/>
          <w:sz w:val="24"/>
          <w:szCs w:val="24"/>
          <w:lang w:val="ru-RU"/>
        </w:rPr>
        <w:t>образовании в</w:t>
      </w:r>
      <w:r>
        <w:rPr>
          <w:rFonts w:hAnsi="Times New Roman" w:cs="Times New Roman"/>
          <w:color w:val="000000"/>
          <w:sz w:val="24"/>
          <w:szCs w:val="24"/>
        </w:rPr>
        <w:t> </w:t>
      </w:r>
      <w:r w:rsidRPr="00656566">
        <w:rPr>
          <w:rFonts w:hAnsi="Times New Roman" w:cs="Times New Roman"/>
          <w:color w:val="000000"/>
          <w:sz w:val="24"/>
          <w:szCs w:val="24"/>
          <w:lang w:val="ru-RU"/>
        </w:rPr>
        <w:t>Российской Федерации».</w:t>
      </w:r>
    </w:p>
    <w:p w14:paraId="690C7D34"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Федеральный государственный образовательный стандарт начального общего образования, утвержденный приказом Минобрнауки от</w:t>
      </w:r>
      <w:r>
        <w:rPr>
          <w:rFonts w:hAnsi="Times New Roman" w:cs="Times New Roman"/>
          <w:color w:val="000000"/>
          <w:sz w:val="24"/>
          <w:szCs w:val="24"/>
        </w:rPr>
        <w:t> </w:t>
      </w:r>
      <w:r w:rsidRPr="00656566">
        <w:rPr>
          <w:rFonts w:hAnsi="Times New Roman" w:cs="Times New Roman"/>
          <w:color w:val="000000"/>
          <w:sz w:val="24"/>
          <w:szCs w:val="24"/>
          <w:lang w:val="ru-RU"/>
        </w:rPr>
        <w:t>06.10.2009 №</w:t>
      </w:r>
      <w:r>
        <w:rPr>
          <w:rFonts w:hAnsi="Times New Roman" w:cs="Times New Roman"/>
          <w:color w:val="000000"/>
          <w:sz w:val="24"/>
          <w:szCs w:val="24"/>
        </w:rPr>
        <w:t> </w:t>
      </w:r>
      <w:r w:rsidRPr="00656566">
        <w:rPr>
          <w:rFonts w:hAnsi="Times New Roman" w:cs="Times New Roman"/>
          <w:color w:val="000000"/>
          <w:sz w:val="24"/>
          <w:szCs w:val="24"/>
          <w:lang w:val="ru-RU"/>
        </w:rPr>
        <w:t>373.</w:t>
      </w:r>
    </w:p>
    <w:p w14:paraId="1F2C1407"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Федеральная образовательная программа начального общего образования, утвержденная приказом Минпросвещения от 18.05.2023 № 372.</w:t>
      </w:r>
    </w:p>
    <w:p w14:paraId="790905BD"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СП</w:t>
      </w:r>
      <w:r>
        <w:rPr>
          <w:rFonts w:hAnsi="Times New Roman" w:cs="Times New Roman"/>
          <w:color w:val="000000"/>
          <w:sz w:val="24"/>
          <w:szCs w:val="24"/>
        </w:rPr>
        <w:t> </w:t>
      </w:r>
      <w:r w:rsidRPr="00656566">
        <w:rPr>
          <w:rFonts w:hAnsi="Times New Roman" w:cs="Times New Roman"/>
          <w:color w:val="000000"/>
          <w:sz w:val="24"/>
          <w:szCs w:val="24"/>
          <w:lang w:val="ru-RU"/>
        </w:rPr>
        <w:t>2.4.3648-20 «Санитарно-эпидемиологические требования к</w:t>
      </w:r>
      <w:r>
        <w:rPr>
          <w:rFonts w:hAnsi="Times New Roman" w:cs="Times New Roman"/>
          <w:color w:val="000000"/>
          <w:sz w:val="24"/>
          <w:szCs w:val="24"/>
        </w:rPr>
        <w:t> </w:t>
      </w:r>
      <w:r w:rsidRPr="00656566">
        <w:rPr>
          <w:rFonts w:hAnsi="Times New Roman" w:cs="Times New Roman"/>
          <w:color w:val="000000"/>
          <w:sz w:val="24"/>
          <w:szCs w:val="24"/>
          <w:lang w:val="ru-RU"/>
        </w:rPr>
        <w:t>организациям воспитания и</w:t>
      </w:r>
      <w:r>
        <w:rPr>
          <w:rFonts w:hAnsi="Times New Roman" w:cs="Times New Roman"/>
          <w:color w:val="000000"/>
          <w:sz w:val="24"/>
          <w:szCs w:val="24"/>
        </w:rPr>
        <w:t> </w:t>
      </w:r>
      <w:r w:rsidRPr="00656566">
        <w:rPr>
          <w:rFonts w:hAnsi="Times New Roman" w:cs="Times New Roman"/>
          <w:color w:val="000000"/>
          <w:sz w:val="24"/>
          <w:szCs w:val="24"/>
          <w:lang w:val="ru-RU"/>
        </w:rPr>
        <w:t>обучения, отдыха и</w:t>
      </w:r>
      <w:r>
        <w:rPr>
          <w:rFonts w:hAnsi="Times New Roman" w:cs="Times New Roman"/>
          <w:color w:val="000000"/>
          <w:sz w:val="24"/>
          <w:szCs w:val="24"/>
        </w:rPr>
        <w:t> </w:t>
      </w:r>
      <w:r w:rsidRPr="00656566">
        <w:rPr>
          <w:rFonts w:hAnsi="Times New Roman" w:cs="Times New Roman"/>
          <w:color w:val="000000"/>
          <w:sz w:val="24"/>
          <w:szCs w:val="24"/>
          <w:lang w:val="ru-RU"/>
        </w:rPr>
        <w:t>оздоровления детей и</w:t>
      </w:r>
      <w:r>
        <w:rPr>
          <w:rFonts w:hAnsi="Times New Roman" w:cs="Times New Roman"/>
          <w:color w:val="000000"/>
          <w:sz w:val="24"/>
          <w:szCs w:val="24"/>
        </w:rPr>
        <w:t> </w:t>
      </w:r>
      <w:r w:rsidRPr="00656566">
        <w:rPr>
          <w:rFonts w:hAnsi="Times New Roman" w:cs="Times New Roman"/>
          <w:color w:val="000000"/>
          <w:sz w:val="24"/>
          <w:szCs w:val="24"/>
          <w:lang w:val="ru-RU"/>
        </w:rPr>
        <w:t>молодежи», утвержденные постановлением главного государственного санитарного врача от</w:t>
      </w:r>
      <w:r>
        <w:rPr>
          <w:rFonts w:hAnsi="Times New Roman" w:cs="Times New Roman"/>
          <w:color w:val="000000"/>
          <w:sz w:val="24"/>
          <w:szCs w:val="24"/>
        </w:rPr>
        <w:t> </w:t>
      </w:r>
      <w:r w:rsidRPr="00656566">
        <w:rPr>
          <w:rFonts w:hAnsi="Times New Roman" w:cs="Times New Roman"/>
          <w:color w:val="000000"/>
          <w:sz w:val="24"/>
          <w:szCs w:val="24"/>
          <w:lang w:val="ru-RU"/>
        </w:rPr>
        <w:t>28.09.2020 №</w:t>
      </w:r>
      <w:r>
        <w:rPr>
          <w:rFonts w:hAnsi="Times New Roman" w:cs="Times New Roman"/>
          <w:color w:val="000000"/>
          <w:sz w:val="24"/>
          <w:szCs w:val="24"/>
        </w:rPr>
        <w:t> </w:t>
      </w:r>
      <w:r w:rsidRPr="00656566">
        <w:rPr>
          <w:rFonts w:hAnsi="Times New Roman" w:cs="Times New Roman"/>
          <w:color w:val="000000"/>
          <w:sz w:val="24"/>
          <w:szCs w:val="24"/>
          <w:lang w:val="ru-RU"/>
        </w:rPr>
        <w:t>28.</w:t>
      </w:r>
    </w:p>
    <w:p w14:paraId="6A2E2283"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СанПиН 1.2.3685-21 «Гигиенические нормативы и</w:t>
      </w:r>
      <w:r>
        <w:rPr>
          <w:rFonts w:hAnsi="Times New Roman" w:cs="Times New Roman"/>
          <w:color w:val="000000"/>
          <w:sz w:val="24"/>
          <w:szCs w:val="24"/>
        </w:rPr>
        <w:t> </w:t>
      </w:r>
      <w:r w:rsidRPr="00656566">
        <w:rPr>
          <w:rFonts w:hAnsi="Times New Roman" w:cs="Times New Roman"/>
          <w:color w:val="000000"/>
          <w:sz w:val="24"/>
          <w:szCs w:val="24"/>
          <w:lang w:val="ru-RU"/>
        </w:rPr>
        <w:t>требования к</w:t>
      </w:r>
      <w:r>
        <w:rPr>
          <w:rFonts w:hAnsi="Times New Roman" w:cs="Times New Roman"/>
          <w:color w:val="000000"/>
          <w:sz w:val="24"/>
          <w:szCs w:val="24"/>
        </w:rPr>
        <w:t> </w:t>
      </w:r>
      <w:r w:rsidRPr="00656566">
        <w:rPr>
          <w:rFonts w:hAnsi="Times New Roman" w:cs="Times New Roman"/>
          <w:color w:val="000000"/>
          <w:sz w:val="24"/>
          <w:szCs w:val="24"/>
          <w:lang w:val="ru-RU"/>
        </w:rPr>
        <w:t>обеспечению безопасности</w:t>
      </w:r>
      <w:r>
        <w:rPr>
          <w:rFonts w:hAnsi="Times New Roman" w:cs="Times New Roman"/>
          <w:color w:val="000000"/>
          <w:sz w:val="24"/>
          <w:szCs w:val="24"/>
        </w:rPr>
        <w:t> </w:t>
      </w:r>
      <w:r w:rsidRPr="00656566">
        <w:rPr>
          <w:rFonts w:hAnsi="Times New Roman" w:cs="Times New Roman"/>
          <w:color w:val="000000"/>
          <w:sz w:val="24"/>
          <w:szCs w:val="24"/>
          <w:lang w:val="ru-RU"/>
        </w:rPr>
        <w:t>и (или) безвредности для человека факторов среды обитания», утвержденные постановлением главного государственного санитарного врача от</w:t>
      </w:r>
      <w:r>
        <w:rPr>
          <w:rFonts w:hAnsi="Times New Roman" w:cs="Times New Roman"/>
          <w:color w:val="000000"/>
          <w:sz w:val="24"/>
          <w:szCs w:val="24"/>
        </w:rPr>
        <w:t> </w:t>
      </w:r>
      <w:r w:rsidRPr="00656566">
        <w:rPr>
          <w:rFonts w:hAnsi="Times New Roman" w:cs="Times New Roman"/>
          <w:color w:val="000000"/>
          <w:sz w:val="24"/>
          <w:szCs w:val="24"/>
          <w:lang w:val="ru-RU"/>
        </w:rPr>
        <w:t>28.01.2021 №</w:t>
      </w:r>
      <w:r>
        <w:rPr>
          <w:rFonts w:hAnsi="Times New Roman" w:cs="Times New Roman"/>
          <w:color w:val="000000"/>
          <w:sz w:val="24"/>
          <w:szCs w:val="24"/>
        </w:rPr>
        <w:t> </w:t>
      </w:r>
      <w:r w:rsidRPr="00656566">
        <w:rPr>
          <w:rFonts w:hAnsi="Times New Roman" w:cs="Times New Roman"/>
          <w:color w:val="000000"/>
          <w:sz w:val="24"/>
          <w:szCs w:val="24"/>
          <w:lang w:val="ru-RU"/>
        </w:rPr>
        <w:t>2.</w:t>
      </w:r>
    </w:p>
    <w:p w14:paraId="06EEE95D"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Порядок организации и</w:t>
      </w:r>
      <w:r>
        <w:rPr>
          <w:rFonts w:hAnsi="Times New Roman" w:cs="Times New Roman"/>
          <w:color w:val="000000"/>
          <w:sz w:val="24"/>
          <w:szCs w:val="24"/>
        </w:rPr>
        <w:t> </w:t>
      </w:r>
      <w:r w:rsidRPr="00656566">
        <w:rPr>
          <w:rFonts w:hAnsi="Times New Roman" w:cs="Times New Roman"/>
          <w:color w:val="000000"/>
          <w:sz w:val="24"/>
          <w:szCs w:val="24"/>
          <w:lang w:val="ru-RU"/>
        </w:rPr>
        <w:t>осуществления образовательной деятельности по</w:t>
      </w:r>
      <w:r>
        <w:rPr>
          <w:rFonts w:hAnsi="Times New Roman" w:cs="Times New Roman"/>
          <w:color w:val="000000"/>
          <w:sz w:val="24"/>
          <w:szCs w:val="24"/>
        </w:rPr>
        <w:t> </w:t>
      </w:r>
      <w:r w:rsidRPr="00656566">
        <w:rPr>
          <w:rFonts w:hAnsi="Times New Roman" w:cs="Times New Roman"/>
          <w:color w:val="000000"/>
          <w:sz w:val="24"/>
          <w:szCs w:val="24"/>
          <w:lang w:val="ru-RU"/>
        </w:rPr>
        <w:t>основным общеобразовательным программам</w:t>
      </w:r>
      <w:r>
        <w:rPr>
          <w:rFonts w:hAnsi="Times New Roman" w:cs="Times New Roman"/>
          <w:color w:val="000000"/>
          <w:sz w:val="24"/>
          <w:szCs w:val="24"/>
        </w:rPr>
        <w:t> </w:t>
      </w:r>
      <w:r w:rsidRPr="00656566">
        <w:rPr>
          <w:rFonts w:hAnsi="Times New Roman" w:cs="Times New Roman"/>
          <w:color w:val="000000"/>
          <w:sz w:val="24"/>
          <w:szCs w:val="24"/>
          <w:lang w:val="ru-RU"/>
        </w:rPr>
        <w:t>— образовательным программам начального общего, основного общего и</w:t>
      </w:r>
      <w:r>
        <w:rPr>
          <w:rFonts w:hAnsi="Times New Roman" w:cs="Times New Roman"/>
          <w:color w:val="000000"/>
          <w:sz w:val="24"/>
          <w:szCs w:val="24"/>
        </w:rPr>
        <w:t> </w:t>
      </w:r>
      <w:r w:rsidRPr="00656566">
        <w:rPr>
          <w:rFonts w:hAnsi="Times New Roman" w:cs="Times New Roman"/>
          <w:color w:val="000000"/>
          <w:sz w:val="24"/>
          <w:szCs w:val="24"/>
          <w:lang w:val="ru-RU"/>
        </w:rPr>
        <w:t>среднего общего образования, утвержденный приказом Минпросвещения от</w:t>
      </w:r>
      <w:r>
        <w:rPr>
          <w:rFonts w:hAnsi="Times New Roman" w:cs="Times New Roman"/>
          <w:color w:val="000000"/>
          <w:sz w:val="24"/>
          <w:szCs w:val="24"/>
        </w:rPr>
        <w:t> </w:t>
      </w:r>
      <w:r w:rsidRPr="00656566">
        <w:rPr>
          <w:rFonts w:hAnsi="Times New Roman" w:cs="Times New Roman"/>
          <w:color w:val="000000"/>
          <w:sz w:val="24"/>
          <w:szCs w:val="24"/>
          <w:lang w:val="ru-RU"/>
        </w:rPr>
        <w:t>22.03.2021 №</w:t>
      </w:r>
      <w:r>
        <w:rPr>
          <w:rFonts w:hAnsi="Times New Roman" w:cs="Times New Roman"/>
          <w:color w:val="000000"/>
          <w:sz w:val="24"/>
          <w:szCs w:val="24"/>
        </w:rPr>
        <w:t> </w:t>
      </w:r>
      <w:r w:rsidRPr="00656566">
        <w:rPr>
          <w:rFonts w:hAnsi="Times New Roman" w:cs="Times New Roman"/>
          <w:color w:val="000000"/>
          <w:sz w:val="24"/>
          <w:szCs w:val="24"/>
          <w:lang w:val="ru-RU"/>
        </w:rPr>
        <w:t>115.</w:t>
      </w:r>
    </w:p>
    <w:p w14:paraId="167B4C3C"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Письмо Минпросвещения от</w:t>
      </w:r>
      <w:r>
        <w:rPr>
          <w:rFonts w:hAnsi="Times New Roman" w:cs="Times New Roman"/>
          <w:color w:val="000000"/>
          <w:sz w:val="24"/>
          <w:szCs w:val="24"/>
        </w:rPr>
        <w:t> </w:t>
      </w:r>
      <w:r w:rsidRPr="00656566">
        <w:rPr>
          <w:rFonts w:hAnsi="Times New Roman" w:cs="Times New Roman"/>
          <w:color w:val="000000"/>
          <w:sz w:val="24"/>
          <w:szCs w:val="24"/>
          <w:lang w:val="ru-RU"/>
        </w:rPr>
        <w:t>03.03.2023 №</w:t>
      </w:r>
      <w:r>
        <w:rPr>
          <w:rFonts w:hAnsi="Times New Roman" w:cs="Times New Roman"/>
          <w:color w:val="000000"/>
          <w:sz w:val="24"/>
          <w:szCs w:val="24"/>
        </w:rPr>
        <w:t> </w:t>
      </w:r>
      <w:r w:rsidRPr="00656566">
        <w:rPr>
          <w:rFonts w:hAnsi="Times New Roman" w:cs="Times New Roman"/>
          <w:color w:val="000000"/>
          <w:sz w:val="24"/>
          <w:szCs w:val="24"/>
          <w:lang w:val="ru-RU"/>
        </w:rPr>
        <w:t>03-327 «О</w:t>
      </w:r>
      <w:r>
        <w:rPr>
          <w:rFonts w:hAnsi="Times New Roman" w:cs="Times New Roman"/>
          <w:color w:val="000000"/>
          <w:sz w:val="24"/>
          <w:szCs w:val="24"/>
        </w:rPr>
        <w:t> </w:t>
      </w:r>
      <w:r w:rsidRPr="00656566">
        <w:rPr>
          <w:rFonts w:hAnsi="Times New Roman" w:cs="Times New Roman"/>
          <w:color w:val="000000"/>
          <w:sz w:val="24"/>
          <w:szCs w:val="24"/>
          <w:lang w:val="ru-RU"/>
        </w:rPr>
        <w:t>направлении информации».</w:t>
      </w:r>
    </w:p>
    <w:p w14:paraId="13285D29" w14:textId="77777777" w:rsidR="0015289B" w:rsidRPr="00656566" w:rsidRDefault="00000000">
      <w:pPr>
        <w:numPr>
          <w:ilvl w:val="0"/>
          <w:numId w:val="1"/>
        </w:numPr>
        <w:ind w:left="780" w:right="180"/>
        <w:contextualSpacing/>
        <w:rPr>
          <w:rFonts w:hAnsi="Times New Roman" w:cs="Times New Roman"/>
          <w:color w:val="000000"/>
          <w:sz w:val="24"/>
          <w:szCs w:val="24"/>
          <w:lang w:val="ru-RU"/>
        </w:rPr>
      </w:pPr>
      <w:r w:rsidRPr="00656566">
        <w:rPr>
          <w:rFonts w:hAnsi="Times New Roman" w:cs="Times New Roman"/>
          <w:color w:val="000000"/>
          <w:sz w:val="24"/>
          <w:szCs w:val="24"/>
          <w:lang w:val="ru-RU"/>
        </w:rPr>
        <w:t>Письмо Рособрнадзора от</w:t>
      </w:r>
      <w:r>
        <w:rPr>
          <w:rFonts w:hAnsi="Times New Roman" w:cs="Times New Roman"/>
          <w:color w:val="000000"/>
          <w:sz w:val="24"/>
          <w:szCs w:val="24"/>
        </w:rPr>
        <w:t> </w:t>
      </w:r>
      <w:r w:rsidRPr="00656566">
        <w:rPr>
          <w:rFonts w:hAnsi="Times New Roman" w:cs="Times New Roman"/>
          <w:color w:val="000000"/>
          <w:sz w:val="24"/>
          <w:szCs w:val="24"/>
          <w:lang w:val="ru-RU"/>
        </w:rPr>
        <w:t>20.06.2018 №</w:t>
      </w:r>
      <w:r>
        <w:rPr>
          <w:rFonts w:hAnsi="Times New Roman" w:cs="Times New Roman"/>
          <w:color w:val="000000"/>
          <w:sz w:val="24"/>
          <w:szCs w:val="24"/>
        </w:rPr>
        <w:t> </w:t>
      </w:r>
      <w:r w:rsidRPr="00656566">
        <w:rPr>
          <w:rFonts w:hAnsi="Times New Roman" w:cs="Times New Roman"/>
          <w:color w:val="000000"/>
          <w:sz w:val="24"/>
          <w:szCs w:val="24"/>
          <w:lang w:val="ru-RU"/>
        </w:rPr>
        <w:t>05-192 «Об</w:t>
      </w:r>
      <w:r>
        <w:rPr>
          <w:rFonts w:hAnsi="Times New Roman" w:cs="Times New Roman"/>
          <w:color w:val="000000"/>
          <w:sz w:val="24"/>
          <w:szCs w:val="24"/>
        </w:rPr>
        <w:t> </w:t>
      </w:r>
      <w:r w:rsidRPr="00656566">
        <w:rPr>
          <w:rFonts w:hAnsi="Times New Roman" w:cs="Times New Roman"/>
          <w:color w:val="000000"/>
          <w:sz w:val="24"/>
          <w:szCs w:val="24"/>
          <w:lang w:val="ru-RU"/>
        </w:rPr>
        <w:t>изучении родных языков из</w:t>
      </w:r>
      <w:r>
        <w:rPr>
          <w:rFonts w:hAnsi="Times New Roman" w:cs="Times New Roman"/>
          <w:color w:val="000000"/>
          <w:sz w:val="24"/>
          <w:szCs w:val="24"/>
        </w:rPr>
        <w:t> </w:t>
      </w:r>
      <w:r w:rsidRPr="00656566">
        <w:rPr>
          <w:rFonts w:hAnsi="Times New Roman" w:cs="Times New Roman"/>
          <w:color w:val="000000"/>
          <w:sz w:val="24"/>
          <w:szCs w:val="24"/>
          <w:lang w:val="ru-RU"/>
        </w:rPr>
        <w:t>числа языков народов Российской Федерации».</w:t>
      </w:r>
    </w:p>
    <w:p w14:paraId="0E8AACB0" w14:textId="77777777" w:rsidR="0015289B" w:rsidRPr="00656566" w:rsidRDefault="00000000">
      <w:pPr>
        <w:numPr>
          <w:ilvl w:val="0"/>
          <w:numId w:val="1"/>
        </w:numPr>
        <w:ind w:left="780" w:right="180"/>
        <w:rPr>
          <w:rFonts w:hAnsi="Times New Roman" w:cs="Times New Roman"/>
          <w:color w:val="000000"/>
          <w:sz w:val="24"/>
          <w:szCs w:val="24"/>
          <w:lang w:val="ru-RU"/>
        </w:rPr>
      </w:pPr>
      <w:r w:rsidRPr="00656566">
        <w:rPr>
          <w:rFonts w:hAnsi="Times New Roman" w:cs="Times New Roman"/>
          <w:color w:val="000000"/>
          <w:sz w:val="24"/>
          <w:szCs w:val="24"/>
          <w:lang w:val="ru-RU"/>
        </w:rPr>
        <w:t xml:space="preserve">Основная общеобразовательная программа начального общего образования </w:t>
      </w:r>
      <w:r w:rsidR="00B259F5">
        <w:rPr>
          <w:rFonts w:hAnsi="Times New Roman" w:cs="Times New Roman"/>
          <w:color w:val="000000"/>
          <w:sz w:val="24"/>
          <w:szCs w:val="24"/>
          <w:lang w:val="ru-RU"/>
        </w:rPr>
        <w:t>ОАНО «</w:t>
      </w:r>
      <w:proofErr w:type="spellStart"/>
      <w:r w:rsidR="00B259F5">
        <w:rPr>
          <w:rFonts w:hAnsi="Times New Roman" w:cs="Times New Roman"/>
          <w:color w:val="000000"/>
          <w:sz w:val="24"/>
          <w:szCs w:val="24"/>
          <w:lang w:val="ru-RU"/>
        </w:rPr>
        <w:t>Сафинат</w:t>
      </w:r>
      <w:proofErr w:type="spellEnd"/>
      <w:r w:rsidR="00B259F5">
        <w:rPr>
          <w:rFonts w:hAnsi="Times New Roman" w:cs="Times New Roman"/>
          <w:color w:val="000000"/>
          <w:sz w:val="24"/>
          <w:szCs w:val="24"/>
          <w:lang w:val="ru-RU"/>
        </w:rPr>
        <w:t>»</w:t>
      </w:r>
      <w:r w:rsidRPr="00656566">
        <w:rPr>
          <w:rFonts w:hAnsi="Times New Roman" w:cs="Times New Roman"/>
          <w:color w:val="000000"/>
          <w:sz w:val="24"/>
          <w:szCs w:val="24"/>
          <w:lang w:val="ru-RU"/>
        </w:rPr>
        <w:t>.</w:t>
      </w:r>
      <w:r w:rsidR="00217A76">
        <w:rPr>
          <w:rFonts w:hAnsi="Times New Roman" w:cs="Times New Roman"/>
          <w:color w:val="000000"/>
          <w:sz w:val="24"/>
          <w:szCs w:val="24"/>
          <w:lang w:val="ru-RU"/>
        </w:rPr>
        <w:t>,</w:t>
      </w:r>
    </w:p>
    <w:p w14:paraId="790F97A7"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Учебный план приведен 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соответствие с</w:t>
      </w:r>
      <w:r>
        <w:rPr>
          <w:rFonts w:hAnsi="Times New Roman" w:cs="Times New Roman"/>
          <w:color w:val="000000"/>
          <w:sz w:val="24"/>
          <w:szCs w:val="24"/>
        </w:rPr>
        <w:t> </w:t>
      </w:r>
      <w:r w:rsidRPr="00656566">
        <w:rPr>
          <w:rFonts w:hAnsi="Times New Roman" w:cs="Times New Roman"/>
          <w:color w:val="000000"/>
          <w:sz w:val="24"/>
          <w:szCs w:val="24"/>
          <w:lang w:val="ru-RU"/>
        </w:rPr>
        <w:t>федеральным учебным планом федеральной образовательной программы начального общего образования, утвержденной приказом Минпросвещения от</w:t>
      </w:r>
      <w:r>
        <w:rPr>
          <w:rFonts w:hAnsi="Times New Roman" w:cs="Times New Roman"/>
          <w:color w:val="000000"/>
          <w:sz w:val="24"/>
          <w:szCs w:val="24"/>
        </w:rPr>
        <w:t> </w:t>
      </w:r>
      <w:r w:rsidRPr="00656566">
        <w:rPr>
          <w:rFonts w:hAnsi="Times New Roman" w:cs="Times New Roman"/>
          <w:color w:val="000000"/>
          <w:sz w:val="24"/>
          <w:szCs w:val="24"/>
          <w:lang w:val="ru-RU"/>
        </w:rPr>
        <w:t>16.11.2022 №</w:t>
      </w:r>
      <w:r>
        <w:rPr>
          <w:rFonts w:hAnsi="Times New Roman" w:cs="Times New Roman"/>
          <w:color w:val="000000"/>
          <w:sz w:val="24"/>
          <w:szCs w:val="24"/>
        </w:rPr>
        <w:t> </w:t>
      </w:r>
      <w:r w:rsidRPr="00656566">
        <w:rPr>
          <w:rFonts w:hAnsi="Times New Roman" w:cs="Times New Roman"/>
          <w:color w:val="000000"/>
          <w:sz w:val="24"/>
          <w:szCs w:val="24"/>
          <w:lang w:val="ru-RU"/>
        </w:rPr>
        <w:t>992.</w:t>
      </w:r>
    </w:p>
    <w:p w14:paraId="6639D8F4" w14:textId="77777777" w:rsidR="0015289B" w:rsidRPr="00656566" w:rsidRDefault="00000000" w:rsidP="008854B6">
      <w:pPr>
        <w:ind w:firstLine="720"/>
        <w:rPr>
          <w:rFonts w:hAnsi="Times New Roman" w:cs="Times New Roman"/>
          <w:color w:val="000000"/>
          <w:sz w:val="24"/>
          <w:szCs w:val="24"/>
          <w:lang w:val="ru-RU"/>
        </w:rPr>
      </w:pPr>
      <w:r w:rsidRPr="00656566">
        <w:rPr>
          <w:rFonts w:hAnsi="Times New Roman" w:cs="Times New Roman"/>
          <w:color w:val="000000"/>
          <w:sz w:val="24"/>
          <w:szCs w:val="24"/>
          <w:lang w:val="ru-RU"/>
        </w:rPr>
        <w:t>В</w:t>
      </w:r>
      <w:r>
        <w:rPr>
          <w:rFonts w:hAnsi="Times New Roman" w:cs="Times New Roman"/>
          <w:color w:val="000000"/>
          <w:sz w:val="24"/>
          <w:szCs w:val="24"/>
        </w:rPr>
        <w:t> </w:t>
      </w:r>
      <w:r w:rsidRPr="00656566">
        <w:rPr>
          <w:rFonts w:hAnsi="Times New Roman" w:cs="Times New Roman"/>
          <w:color w:val="000000"/>
          <w:sz w:val="24"/>
          <w:szCs w:val="24"/>
          <w:lang w:val="ru-RU"/>
        </w:rPr>
        <w:t>основу учебного плана положен вариант федерального учебного плана №</w:t>
      </w:r>
      <w:r>
        <w:rPr>
          <w:rFonts w:hAnsi="Times New Roman" w:cs="Times New Roman"/>
          <w:color w:val="000000"/>
          <w:sz w:val="24"/>
          <w:szCs w:val="24"/>
        </w:rPr>
        <w:t> </w:t>
      </w:r>
      <w:r w:rsidR="008854B6">
        <w:rPr>
          <w:rFonts w:hAnsi="Times New Roman" w:cs="Times New Roman"/>
          <w:color w:val="000000"/>
          <w:sz w:val="24"/>
          <w:szCs w:val="24"/>
          <w:lang w:val="ru-RU"/>
        </w:rPr>
        <w:t xml:space="preserve">1 </w:t>
      </w:r>
      <w:r w:rsidRPr="00656566">
        <w:rPr>
          <w:rFonts w:hAnsi="Times New Roman" w:cs="Times New Roman"/>
          <w:color w:val="000000"/>
          <w:sz w:val="24"/>
          <w:szCs w:val="24"/>
          <w:lang w:val="ru-RU"/>
        </w:rPr>
        <w:t>федеральной образовательной программы начального общего образования, утвержденной</w:t>
      </w:r>
      <w:r>
        <w:rPr>
          <w:rFonts w:hAnsi="Times New Roman" w:cs="Times New Roman"/>
          <w:color w:val="000000"/>
          <w:sz w:val="24"/>
          <w:szCs w:val="24"/>
        </w:rPr>
        <w:t> </w:t>
      </w:r>
      <w:r w:rsidRPr="00656566">
        <w:rPr>
          <w:rFonts w:hAnsi="Times New Roman" w:cs="Times New Roman"/>
          <w:color w:val="000000"/>
          <w:sz w:val="24"/>
          <w:szCs w:val="24"/>
          <w:lang w:val="ru-RU"/>
        </w:rPr>
        <w:t>приказом Минпросвещения от 18.05.2023 № 372. Вариант №</w:t>
      </w:r>
      <w:r>
        <w:rPr>
          <w:rFonts w:hAnsi="Times New Roman" w:cs="Times New Roman"/>
          <w:color w:val="000000"/>
          <w:sz w:val="24"/>
          <w:szCs w:val="24"/>
        </w:rPr>
        <w:t> </w:t>
      </w:r>
      <w:r w:rsidR="003448CE">
        <w:rPr>
          <w:rFonts w:hAnsi="Times New Roman" w:cs="Times New Roman"/>
          <w:color w:val="000000"/>
          <w:sz w:val="24"/>
          <w:szCs w:val="24"/>
          <w:lang w:val="ru-RU"/>
        </w:rPr>
        <w:t xml:space="preserve">1 </w:t>
      </w:r>
      <w:r w:rsidRPr="00656566">
        <w:rPr>
          <w:rFonts w:hAnsi="Times New Roman" w:cs="Times New Roman"/>
          <w:color w:val="000000"/>
          <w:sz w:val="24"/>
          <w:szCs w:val="24"/>
          <w:lang w:val="ru-RU"/>
        </w:rPr>
        <w:t>предназначен для образовательных организаций, в</w:t>
      </w:r>
      <w:r>
        <w:rPr>
          <w:rFonts w:hAnsi="Times New Roman" w:cs="Times New Roman"/>
          <w:color w:val="000000"/>
          <w:sz w:val="24"/>
          <w:szCs w:val="24"/>
        </w:rPr>
        <w:t> </w:t>
      </w:r>
      <w:r w:rsidRPr="00656566">
        <w:rPr>
          <w:rFonts w:hAnsi="Times New Roman" w:cs="Times New Roman"/>
          <w:color w:val="000000"/>
          <w:sz w:val="24"/>
          <w:szCs w:val="24"/>
          <w:lang w:val="ru-RU"/>
        </w:rPr>
        <w:t>которых обучение ведется на</w:t>
      </w:r>
      <w:r>
        <w:rPr>
          <w:rFonts w:hAnsi="Times New Roman" w:cs="Times New Roman"/>
          <w:color w:val="000000"/>
          <w:sz w:val="24"/>
          <w:szCs w:val="24"/>
        </w:rPr>
        <w:t> </w:t>
      </w:r>
      <w:r w:rsidRPr="00656566">
        <w:rPr>
          <w:rFonts w:hAnsi="Times New Roman" w:cs="Times New Roman"/>
          <w:color w:val="000000"/>
          <w:sz w:val="24"/>
          <w:szCs w:val="24"/>
          <w:lang w:val="ru-RU"/>
        </w:rPr>
        <w:t>русском языке, в</w:t>
      </w:r>
      <w:r>
        <w:rPr>
          <w:rFonts w:hAnsi="Times New Roman" w:cs="Times New Roman"/>
          <w:color w:val="000000"/>
          <w:sz w:val="24"/>
          <w:szCs w:val="24"/>
        </w:rPr>
        <w:t> </w:t>
      </w:r>
      <w:r w:rsidRPr="00656566">
        <w:rPr>
          <w:rFonts w:hAnsi="Times New Roman" w:cs="Times New Roman"/>
          <w:color w:val="000000"/>
          <w:sz w:val="24"/>
          <w:szCs w:val="24"/>
          <w:lang w:val="ru-RU"/>
        </w:rPr>
        <w:t>режиме пятидневной учебной недели.</w:t>
      </w:r>
    </w:p>
    <w:p w14:paraId="5444E913"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lastRenderedPageBreak/>
        <w:t>Учебный план обеспечивает выполнение гигиенических требований к</w:t>
      </w:r>
      <w:r>
        <w:rPr>
          <w:rFonts w:hAnsi="Times New Roman" w:cs="Times New Roman"/>
          <w:color w:val="000000"/>
          <w:sz w:val="24"/>
          <w:szCs w:val="24"/>
        </w:rPr>
        <w:t> </w:t>
      </w:r>
      <w:r w:rsidRPr="00656566">
        <w:rPr>
          <w:rFonts w:hAnsi="Times New Roman" w:cs="Times New Roman"/>
          <w:color w:val="000000"/>
          <w:sz w:val="24"/>
          <w:szCs w:val="24"/>
          <w:lang w:val="ru-RU"/>
        </w:rPr>
        <w:t>режиму образовательного процесса, установленных СП</w:t>
      </w:r>
      <w:r>
        <w:rPr>
          <w:rFonts w:hAnsi="Times New Roman" w:cs="Times New Roman"/>
          <w:color w:val="000000"/>
          <w:sz w:val="24"/>
          <w:szCs w:val="24"/>
        </w:rPr>
        <w:t> </w:t>
      </w:r>
      <w:r w:rsidRPr="00656566">
        <w:rPr>
          <w:rFonts w:hAnsi="Times New Roman" w:cs="Times New Roman"/>
          <w:color w:val="000000"/>
          <w:sz w:val="24"/>
          <w:szCs w:val="24"/>
          <w:lang w:val="ru-RU"/>
        </w:rPr>
        <w:t>2.4.3648-20 и СанПиН 1.2.3685-21, предусматривает четырехлетний нормативный срок освоения образовательных программ начального общего образования для 1–4-х классов (135 учебных недель). Общее количество часов учебных занятий за</w:t>
      </w:r>
      <w:r>
        <w:rPr>
          <w:rFonts w:hAnsi="Times New Roman" w:cs="Times New Roman"/>
          <w:color w:val="000000"/>
          <w:sz w:val="24"/>
          <w:szCs w:val="24"/>
        </w:rPr>
        <w:t> </w:t>
      </w:r>
      <w:r w:rsidRPr="00656566">
        <w:rPr>
          <w:rFonts w:hAnsi="Times New Roman" w:cs="Times New Roman"/>
          <w:color w:val="000000"/>
          <w:sz w:val="24"/>
          <w:szCs w:val="24"/>
          <w:lang w:val="ru-RU"/>
        </w:rPr>
        <w:t>четыре года</w:t>
      </w:r>
      <w:r>
        <w:rPr>
          <w:rFonts w:hAnsi="Times New Roman" w:cs="Times New Roman"/>
          <w:color w:val="000000"/>
          <w:sz w:val="24"/>
          <w:szCs w:val="24"/>
        </w:rPr>
        <w:t> </w:t>
      </w:r>
      <w:r w:rsidRPr="00656566">
        <w:rPr>
          <w:rFonts w:hAnsi="Times New Roman" w:cs="Times New Roman"/>
          <w:color w:val="000000"/>
          <w:sz w:val="24"/>
          <w:szCs w:val="24"/>
          <w:lang w:val="ru-RU"/>
        </w:rPr>
        <w:t>— 3039</w:t>
      </w:r>
      <w:r>
        <w:rPr>
          <w:rFonts w:hAnsi="Times New Roman" w:cs="Times New Roman"/>
          <w:color w:val="000000"/>
          <w:sz w:val="24"/>
          <w:szCs w:val="24"/>
        </w:rPr>
        <w:t> </w:t>
      </w:r>
      <w:r w:rsidRPr="00656566">
        <w:rPr>
          <w:rFonts w:hAnsi="Times New Roman" w:cs="Times New Roman"/>
          <w:color w:val="000000"/>
          <w:sz w:val="24"/>
          <w:szCs w:val="24"/>
          <w:lang w:val="ru-RU"/>
        </w:rPr>
        <w:t>часов.</w:t>
      </w:r>
    </w:p>
    <w:p w14:paraId="72AE4EF9"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При этом объем максимально допустимой нагрузки в</w:t>
      </w:r>
      <w:r>
        <w:rPr>
          <w:rFonts w:hAnsi="Times New Roman" w:cs="Times New Roman"/>
          <w:color w:val="000000"/>
          <w:sz w:val="24"/>
          <w:szCs w:val="24"/>
        </w:rPr>
        <w:t> </w:t>
      </w:r>
      <w:r w:rsidRPr="00656566">
        <w:rPr>
          <w:rFonts w:hAnsi="Times New Roman" w:cs="Times New Roman"/>
          <w:color w:val="000000"/>
          <w:sz w:val="24"/>
          <w:szCs w:val="24"/>
          <w:lang w:val="ru-RU"/>
        </w:rPr>
        <w:t>течение дня классов</w:t>
      </w:r>
      <w:r>
        <w:rPr>
          <w:rFonts w:hAnsi="Times New Roman" w:cs="Times New Roman"/>
          <w:color w:val="000000"/>
          <w:sz w:val="24"/>
          <w:szCs w:val="24"/>
        </w:rPr>
        <w:t> </w:t>
      </w:r>
      <w:r w:rsidRPr="00656566">
        <w:rPr>
          <w:rFonts w:hAnsi="Times New Roman" w:cs="Times New Roman"/>
          <w:color w:val="000000"/>
          <w:sz w:val="24"/>
          <w:szCs w:val="24"/>
          <w:lang w:val="ru-RU"/>
        </w:rPr>
        <w:t>не</w:t>
      </w:r>
      <w:r>
        <w:rPr>
          <w:rFonts w:hAnsi="Times New Roman" w:cs="Times New Roman"/>
          <w:color w:val="000000"/>
          <w:sz w:val="24"/>
          <w:szCs w:val="24"/>
        </w:rPr>
        <w:t> </w:t>
      </w:r>
      <w:r w:rsidRPr="00656566">
        <w:rPr>
          <w:rFonts w:hAnsi="Times New Roman" w:cs="Times New Roman"/>
          <w:color w:val="000000"/>
          <w:sz w:val="24"/>
          <w:szCs w:val="24"/>
          <w:lang w:val="ru-RU"/>
        </w:rPr>
        <w:t>превышает пяти уроков.</w:t>
      </w:r>
    </w:p>
    <w:p w14:paraId="241894D4"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Учебная неделя пятидневная. Количество учебных недель в</w:t>
      </w:r>
      <w:r w:rsidR="00C905CD">
        <w:rPr>
          <w:rFonts w:hAnsi="Times New Roman" w:cs="Times New Roman"/>
          <w:color w:val="000000"/>
          <w:sz w:val="24"/>
          <w:szCs w:val="24"/>
          <w:lang w:val="ru-RU"/>
        </w:rPr>
        <w:t xml:space="preserve"> 1 классах -33, </w:t>
      </w:r>
      <w:r>
        <w:rPr>
          <w:rFonts w:hAnsi="Times New Roman" w:cs="Times New Roman"/>
          <w:color w:val="000000"/>
          <w:sz w:val="24"/>
          <w:szCs w:val="24"/>
        </w:rPr>
        <w:t> </w:t>
      </w:r>
      <w:r w:rsidRPr="00656566">
        <w:rPr>
          <w:rFonts w:hAnsi="Times New Roman" w:cs="Times New Roman"/>
          <w:color w:val="000000"/>
          <w:sz w:val="24"/>
          <w:szCs w:val="24"/>
          <w:lang w:val="ru-RU"/>
        </w:rPr>
        <w:t>3–4-х классах</w:t>
      </w:r>
      <w:r>
        <w:rPr>
          <w:rFonts w:hAnsi="Times New Roman" w:cs="Times New Roman"/>
          <w:color w:val="000000"/>
          <w:sz w:val="24"/>
          <w:szCs w:val="24"/>
        </w:rPr>
        <w:t> </w:t>
      </w:r>
      <w:r w:rsidRPr="00656566">
        <w:rPr>
          <w:rFonts w:hAnsi="Times New Roman" w:cs="Times New Roman"/>
          <w:color w:val="000000"/>
          <w:sz w:val="24"/>
          <w:szCs w:val="24"/>
          <w:lang w:val="ru-RU"/>
        </w:rPr>
        <w:t>— 34</w:t>
      </w:r>
      <w:r>
        <w:rPr>
          <w:rFonts w:hAnsi="Times New Roman" w:cs="Times New Roman"/>
          <w:color w:val="000000"/>
          <w:sz w:val="24"/>
          <w:szCs w:val="24"/>
        </w:rPr>
        <w:t> </w:t>
      </w:r>
      <w:r w:rsidRPr="00656566">
        <w:rPr>
          <w:rFonts w:hAnsi="Times New Roman" w:cs="Times New Roman"/>
          <w:color w:val="000000"/>
          <w:sz w:val="24"/>
          <w:szCs w:val="24"/>
          <w:lang w:val="ru-RU"/>
        </w:rPr>
        <w:t>недели.</w:t>
      </w:r>
    </w:p>
    <w:p w14:paraId="5E1251EB"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Количество часов, отведенных на</w:t>
      </w:r>
      <w:r>
        <w:rPr>
          <w:rFonts w:hAnsi="Times New Roman" w:cs="Times New Roman"/>
          <w:color w:val="000000"/>
          <w:sz w:val="24"/>
          <w:szCs w:val="24"/>
        </w:rPr>
        <w:t> </w:t>
      </w:r>
      <w:r w:rsidRPr="00656566">
        <w:rPr>
          <w:rFonts w:hAnsi="Times New Roman" w:cs="Times New Roman"/>
          <w:color w:val="000000"/>
          <w:sz w:val="24"/>
          <w:szCs w:val="24"/>
          <w:lang w:val="ru-RU"/>
        </w:rPr>
        <w:t>освоение обучающимися учебного плана образовательной организации, состоящего из</w:t>
      </w:r>
      <w:r>
        <w:rPr>
          <w:rFonts w:hAnsi="Times New Roman" w:cs="Times New Roman"/>
          <w:color w:val="000000"/>
          <w:sz w:val="24"/>
          <w:szCs w:val="24"/>
        </w:rPr>
        <w:t> </w:t>
      </w:r>
      <w:r w:rsidRPr="00656566">
        <w:rPr>
          <w:rFonts w:hAnsi="Times New Roman" w:cs="Times New Roman"/>
          <w:color w:val="000000"/>
          <w:sz w:val="24"/>
          <w:szCs w:val="24"/>
          <w:lang w:val="ru-RU"/>
        </w:rPr>
        <w:t>обязательной части и</w:t>
      </w:r>
      <w:r>
        <w:rPr>
          <w:rFonts w:hAnsi="Times New Roman" w:cs="Times New Roman"/>
          <w:color w:val="000000"/>
          <w:sz w:val="24"/>
          <w:szCs w:val="24"/>
        </w:rPr>
        <w:t> </w:t>
      </w:r>
      <w:r w:rsidRPr="00656566">
        <w:rPr>
          <w:rFonts w:hAnsi="Times New Roman" w:cs="Times New Roman"/>
          <w:color w:val="000000"/>
          <w:sz w:val="24"/>
          <w:szCs w:val="24"/>
          <w:lang w:val="ru-RU"/>
        </w:rPr>
        <w:t>части, формируемой участниками образовательного процесса, в</w:t>
      </w:r>
      <w:r>
        <w:rPr>
          <w:rFonts w:hAnsi="Times New Roman" w:cs="Times New Roman"/>
          <w:color w:val="000000"/>
          <w:sz w:val="24"/>
          <w:szCs w:val="24"/>
        </w:rPr>
        <w:t> </w:t>
      </w:r>
      <w:r w:rsidRPr="00656566">
        <w:rPr>
          <w:rFonts w:hAnsi="Times New Roman" w:cs="Times New Roman"/>
          <w:color w:val="000000"/>
          <w:sz w:val="24"/>
          <w:szCs w:val="24"/>
          <w:lang w:val="ru-RU"/>
        </w:rPr>
        <w:t>совокупности не</w:t>
      </w:r>
      <w:r>
        <w:rPr>
          <w:rFonts w:hAnsi="Times New Roman" w:cs="Times New Roman"/>
          <w:color w:val="000000"/>
          <w:sz w:val="24"/>
          <w:szCs w:val="24"/>
        </w:rPr>
        <w:t> </w:t>
      </w:r>
      <w:r w:rsidRPr="00656566">
        <w:rPr>
          <w:rFonts w:hAnsi="Times New Roman" w:cs="Times New Roman"/>
          <w:color w:val="000000"/>
          <w:sz w:val="24"/>
          <w:szCs w:val="24"/>
          <w:lang w:val="ru-RU"/>
        </w:rPr>
        <w:t xml:space="preserve">превышает величины недельной образовательной нагрузки, установленной СанПиН 1.2.3685-21: в </w:t>
      </w:r>
      <w:r w:rsidR="006C7CDF">
        <w:rPr>
          <w:rFonts w:hAnsi="Times New Roman" w:cs="Times New Roman"/>
          <w:color w:val="000000"/>
          <w:sz w:val="24"/>
          <w:szCs w:val="24"/>
          <w:lang w:val="ru-RU"/>
        </w:rPr>
        <w:t xml:space="preserve"> 1 классах- 21 час, </w:t>
      </w:r>
      <w:r w:rsidRPr="00656566">
        <w:rPr>
          <w:rFonts w:hAnsi="Times New Roman" w:cs="Times New Roman"/>
          <w:color w:val="000000"/>
          <w:sz w:val="24"/>
          <w:szCs w:val="24"/>
          <w:lang w:val="ru-RU"/>
        </w:rPr>
        <w:t>3–4-х классах</w:t>
      </w:r>
      <w:r>
        <w:rPr>
          <w:rFonts w:hAnsi="Times New Roman" w:cs="Times New Roman"/>
          <w:color w:val="000000"/>
          <w:sz w:val="24"/>
          <w:szCs w:val="24"/>
        </w:rPr>
        <w:t> </w:t>
      </w:r>
      <w:r w:rsidRPr="00656566">
        <w:rPr>
          <w:rFonts w:hAnsi="Times New Roman" w:cs="Times New Roman"/>
          <w:color w:val="000000"/>
          <w:sz w:val="24"/>
          <w:szCs w:val="24"/>
          <w:lang w:val="ru-RU"/>
        </w:rPr>
        <w:t>— 23</w:t>
      </w:r>
      <w:r>
        <w:rPr>
          <w:rFonts w:hAnsi="Times New Roman" w:cs="Times New Roman"/>
          <w:color w:val="000000"/>
          <w:sz w:val="24"/>
          <w:szCs w:val="24"/>
        </w:rPr>
        <w:t> </w:t>
      </w:r>
      <w:r w:rsidRPr="00656566">
        <w:rPr>
          <w:rFonts w:hAnsi="Times New Roman" w:cs="Times New Roman"/>
          <w:color w:val="000000"/>
          <w:sz w:val="24"/>
          <w:szCs w:val="24"/>
          <w:lang w:val="ru-RU"/>
        </w:rPr>
        <w:t>часа в</w:t>
      </w:r>
      <w:r>
        <w:rPr>
          <w:rFonts w:hAnsi="Times New Roman" w:cs="Times New Roman"/>
          <w:color w:val="000000"/>
          <w:sz w:val="24"/>
          <w:szCs w:val="24"/>
        </w:rPr>
        <w:t> </w:t>
      </w:r>
      <w:r w:rsidRPr="00656566">
        <w:rPr>
          <w:rFonts w:hAnsi="Times New Roman" w:cs="Times New Roman"/>
          <w:color w:val="000000"/>
          <w:sz w:val="24"/>
          <w:szCs w:val="24"/>
          <w:lang w:val="ru-RU"/>
        </w:rPr>
        <w:t>неделю.</w:t>
      </w:r>
    </w:p>
    <w:p w14:paraId="7FDD9A74"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w:t>
      </w:r>
      <w:r>
        <w:rPr>
          <w:rFonts w:hAnsi="Times New Roman" w:cs="Times New Roman"/>
          <w:color w:val="000000"/>
          <w:sz w:val="24"/>
          <w:szCs w:val="24"/>
        </w:rPr>
        <w:t> </w:t>
      </w:r>
      <w:r w:rsidRPr="00656566">
        <w:rPr>
          <w:rFonts w:hAnsi="Times New Roman" w:cs="Times New Roman"/>
          <w:color w:val="000000"/>
          <w:sz w:val="24"/>
          <w:szCs w:val="24"/>
          <w:lang w:val="ru-RU"/>
        </w:rPr>
        <w:t>федеральным учебным планом при проведении занятий по</w:t>
      </w:r>
      <w:r>
        <w:rPr>
          <w:rFonts w:hAnsi="Times New Roman" w:cs="Times New Roman"/>
          <w:color w:val="000000"/>
          <w:sz w:val="24"/>
          <w:szCs w:val="24"/>
        </w:rPr>
        <w:t> </w:t>
      </w:r>
      <w:r w:rsidRPr="00656566">
        <w:rPr>
          <w:rFonts w:hAnsi="Times New Roman" w:cs="Times New Roman"/>
          <w:color w:val="000000"/>
          <w:sz w:val="24"/>
          <w:szCs w:val="24"/>
          <w:lang w:val="ru-RU"/>
        </w:rPr>
        <w:t>иностранному языку осуществляется деление классов на две группы.</w:t>
      </w:r>
    </w:p>
    <w:p w14:paraId="737B5E88" w14:textId="77777777" w:rsidR="0015289B" w:rsidRPr="00656566" w:rsidRDefault="00000000">
      <w:pPr>
        <w:jc w:val="center"/>
        <w:rPr>
          <w:rFonts w:hAnsi="Times New Roman" w:cs="Times New Roman"/>
          <w:color w:val="000000"/>
          <w:sz w:val="24"/>
          <w:szCs w:val="24"/>
          <w:lang w:val="ru-RU"/>
        </w:rPr>
      </w:pPr>
      <w:r w:rsidRPr="00656566">
        <w:rPr>
          <w:rFonts w:hAnsi="Times New Roman" w:cs="Times New Roman"/>
          <w:b/>
          <w:bCs/>
          <w:color w:val="000000"/>
          <w:sz w:val="24"/>
          <w:szCs w:val="24"/>
          <w:lang w:val="ru-RU"/>
        </w:rPr>
        <w:t>Обязательная часть учебного плана</w:t>
      </w:r>
    </w:p>
    <w:p w14:paraId="5EE67420"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Обязательная часть учебного плана определяет состав учебных предметов обязательных предметных областей, которые должны быть реализованы во</w:t>
      </w:r>
      <w:r>
        <w:rPr>
          <w:rFonts w:hAnsi="Times New Roman" w:cs="Times New Roman"/>
          <w:color w:val="000000"/>
          <w:sz w:val="24"/>
          <w:szCs w:val="24"/>
        </w:rPr>
        <w:t> </w:t>
      </w:r>
      <w:r w:rsidRPr="00656566">
        <w:rPr>
          <w:rFonts w:hAnsi="Times New Roman" w:cs="Times New Roman"/>
          <w:color w:val="000000"/>
          <w:sz w:val="24"/>
          <w:szCs w:val="24"/>
          <w:lang w:val="ru-RU"/>
        </w:rPr>
        <w:t>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w:t>
      </w:r>
      <w:r>
        <w:rPr>
          <w:rFonts w:hAnsi="Times New Roman" w:cs="Times New Roman"/>
          <w:color w:val="000000"/>
          <w:sz w:val="24"/>
          <w:szCs w:val="24"/>
        </w:rPr>
        <w:t> </w:t>
      </w:r>
      <w:r w:rsidRPr="00656566">
        <w:rPr>
          <w:rFonts w:hAnsi="Times New Roman" w:cs="Times New Roman"/>
          <w:color w:val="000000"/>
          <w:sz w:val="24"/>
          <w:szCs w:val="24"/>
          <w:lang w:val="ru-RU"/>
        </w:rPr>
        <w:t>учебное время, отводимое на</w:t>
      </w:r>
      <w:r>
        <w:rPr>
          <w:rFonts w:hAnsi="Times New Roman" w:cs="Times New Roman"/>
          <w:color w:val="000000"/>
          <w:sz w:val="24"/>
          <w:szCs w:val="24"/>
        </w:rPr>
        <w:t> </w:t>
      </w:r>
      <w:r w:rsidRPr="00656566">
        <w:rPr>
          <w:rFonts w:hAnsi="Times New Roman" w:cs="Times New Roman"/>
          <w:color w:val="000000"/>
          <w:sz w:val="24"/>
          <w:szCs w:val="24"/>
          <w:lang w:val="ru-RU"/>
        </w:rPr>
        <w:t>их</w:t>
      </w:r>
      <w:r>
        <w:rPr>
          <w:rFonts w:hAnsi="Times New Roman" w:cs="Times New Roman"/>
          <w:color w:val="000000"/>
          <w:sz w:val="24"/>
          <w:szCs w:val="24"/>
        </w:rPr>
        <w:t> </w:t>
      </w:r>
      <w:r w:rsidRPr="00656566">
        <w:rPr>
          <w:rFonts w:hAnsi="Times New Roman" w:cs="Times New Roman"/>
          <w:color w:val="000000"/>
          <w:sz w:val="24"/>
          <w:szCs w:val="24"/>
          <w:lang w:val="ru-RU"/>
        </w:rPr>
        <w:t>изучение по</w:t>
      </w:r>
      <w:r>
        <w:rPr>
          <w:rFonts w:hAnsi="Times New Roman" w:cs="Times New Roman"/>
          <w:color w:val="000000"/>
          <w:sz w:val="24"/>
          <w:szCs w:val="24"/>
        </w:rPr>
        <w:t> </w:t>
      </w:r>
      <w:r w:rsidRPr="00656566">
        <w:rPr>
          <w:rFonts w:hAnsi="Times New Roman" w:cs="Times New Roman"/>
          <w:color w:val="000000"/>
          <w:sz w:val="24"/>
          <w:szCs w:val="24"/>
          <w:lang w:val="ru-RU"/>
        </w:rPr>
        <w:t>классам (годам) обучения.</w:t>
      </w:r>
    </w:p>
    <w:p w14:paraId="4A01DF0B"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Обязательная часть учебного плана 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следующие предметные области.</w:t>
      </w:r>
    </w:p>
    <w:p w14:paraId="44D686A8"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1. «Русский язык и</w:t>
      </w:r>
      <w:r>
        <w:rPr>
          <w:rFonts w:hAnsi="Times New Roman" w:cs="Times New Roman"/>
          <w:b/>
          <w:bCs/>
          <w:color w:val="000000"/>
          <w:sz w:val="24"/>
          <w:szCs w:val="24"/>
        </w:rPr>
        <w:t> </w:t>
      </w:r>
      <w:r w:rsidRPr="00656566">
        <w:rPr>
          <w:rFonts w:hAnsi="Times New Roman" w:cs="Times New Roman"/>
          <w:b/>
          <w:bCs/>
          <w:color w:val="000000"/>
          <w:sz w:val="24"/>
          <w:szCs w:val="24"/>
          <w:lang w:val="ru-RU"/>
        </w:rPr>
        <w:t>литературное чтение»</w:t>
      </w:r>
    </w:p>
    <w:p w14:paraId="74F8B6D1"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w:t>
      </w:r>
      <w:r>
        <w:rPr>
          <w:rFonts w:hAnsi="Times New Roman" w:cs="Times New Roman"/>
          <w:color w:val="000000"/>
          <w:sz w:val="24"/>
          <w:szCs w:val="24"/>
        </w:rPr>
        <w:t> </w:t>
      </w:r>
      <w:r w:rsidRPr="00656566">
        <w:rPr>
          <w:rFonts w:hAnsi="Times New Roman" w:cs="Times New Roman"/>
          <w:color w:val="000000"/>
          <w:sz w:val="24"/>
          <w:szCs w:val="24"/>
          <w:lang w:val="ru-RU"/>
        </w:rPr>
        <w:t>предметной области изучаются учебные предметы «Русский язык» и</w:t>
      </w:r>
      <w:r>
        <w:rPr>
          <w:rFonts w:hAnsi="Times New Roman" w:cs="Times New Roman"/>
          <w:color w:val="000000"/>
          <w:sz w:val="24"/>
          <w:szCs w:val="24"/>
        </w:rPr>
        <w:t> </w:t>
      </w:r>
      <w:r w:rsidRPr="00656566">
        <w:rPr>
          <w:rFonts w:hAnsi="Times New Roman" w:cs="Times New Roman"/>
          <w:color w:val="000000"/>
          <w:sz w:val="24"/>
          <w:szCs w:val="24"/>
          <w:lang w:val="ru-RU"/>
        </w:rPr>
        <w:t>«Литературное чтение». 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 подпунктом</w:t>
      </w:r>
      <w:r>
        <w:rPr>
          <w:rFonts w:hAnsi="Times New Roman" w:cs="Times New Roman"/>
          <w:color w:val="000000"/>
          <w:sz w:val="24"/>
          <w:szCs w:val="24"/>
        </w:rPr>
        <w:t> </w:t>
      </w:r>
      <w:r w:rsidRPr="00656566">
        <w:rPr>
          <w:rFonts w:hAnsi="Times New Roman" w:cs="Times New Roman"/>
          <w:color w:val="000000"/>
          <w:sz w:val="24"/>
          <w:szCs w:val="24"/>
          <w:lang w:val="ru-RU"/>
        </w:rPr>
        <w:t>«б» пункта</w:t>
      </w:r>
      <w:r>
        <w:rPr>
          <w:rFonts w:hAnsi="Times New Roman" w:cs="Times New Roman"/>
          <w:color w:val="000000"/>
          <w:sz w:val="24"/>
          <w:szCs w:val="24"/>
        </w:rPr>
        <w:t> </w:t>
      </w:r>
      <w:r w:rsidRPr="00656566">
        <w:rPr>
          <w:rFonts w:hAnsi="Times New Roman" w:cs="Times New Roman"/>
          <w:color w:val="000000"/>
          <w:sz w:val="24"/>
          <w:szCs w:val="24"/>
          <w:lang w:val="ru-RU"/>
        </w:rPr>
        <w:t>3 статьи</w:t>
      </w:r>
      <w:r>
        <w:rPr>
          <w:rFonts w:hAnsi="Times New Roman" w:cs="Times New Roman"/>
          <w:color w:val="000000"/>
          <w:sz w:val="24"/>
          <w:szCs w:val="24"/>
        </w:rPr>
        <w:t> </w:t>
      </w:r>
      <w:r w:rsidRPr="00656566">
        <w:rPr>
          <w:rFonts w:hAnsi="Times New Roman" w:cs="Times New Roman"/>
          <w:color w:val="000000"/>
          <w:sz w:val="24"/>
          <w:szCs w:val="24"/>
          <w:lang w:val="ru-RU"/>
        </w:rPr>
        <w:t>1 Федерального закона от 24.09.2022 № 371-ФЗ реализация учебных предметов предусматривает непосредственное применение федеральных рабочих программ. Количество часов на</w:t>
      </w:r>
      <w:r>
        <w:rPr>
          <w:rFonts w:hAnsi="Times New Roman" w:cs="Times New Roman"/>
          <w:color w:val="000000"/>
          <w:sz w:val="24"/>
          <w:szCs w:val="24"/>
        </w:rPr>
        <w:t> </w:t>
      </w:r>
      <w:r w:rsidRPr="00656566">
        <w:rPr>
          <w:rFonts w:hAnsi="Times New Roman" w:cs="Times New Roman"/>
          <w:color w:val="000000"/>
          <w:sz w:val="24"/>
          <w:szCs w:val="24"/>
          <w:lang w:val="ru-RU"/>
        </w:rPr>
        <w:t>предметы указано 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w:t>
      </w:r>
      <w:r>
        <w:rPr>
          <w:rFonts w:hAnsi="Times New Roman" w:cs="Times New Roman"/>
          <w:color w:val="000000"/>
          <w:sz w:val="24"/>
          <w:szCs w:val="24"/>
        </w:rPr>
        <w:t> </w:t>
      </w:r>
      <w:r w:rsidRPr="00656566">
        <w:rPr>
          <w:rFonts w:hAnsi="Times New Roman" w:cs="Times New Roman"/>
          <w:color w:val="000000"/>
          <w:sz w:val="24"/>
          <w:szCs w:val="24"/>
          <w:lang w:val="ru-RU"/>
        </w:rPr>
        <w:t>федеральными учебными планами федеральной образовательной программы начального общего образования, утвержденной</w:t>
      </w:r>
      <w:r>
        <w:rPr>
          <w:rFonts w:hAnsi="Times New Roman" w:cs="Times New Roman"/>
          <w:color w:val="000000"/>
          <w:sz w:val="24"/>
          <w:szCs w:val="24"/>
        </w:rPr>
        <w:t> </w:t>
      </w:r>
      <w:r w:rsidRPr="00656566">
        <w:rPr>
          <w:rFonts w:hAnsi="Times New Roman" w:cs="Times New Roman"/>
          <w:color w:val="000000"/>
          <w:sz w:val="24"/>
          <w:szCs w:val="24"/>
          <w:lang w:val="ru-RU"/>
        </w:rPr>
        <w:t>приказом Минпросвещения от 18.05.2023 № 372.</w:t>
      </w:r>
    </w:p>
    <w:p w14:paraId="048A5D53"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2. «Родной язык и литературное чтение на</w:t>
      </w:r>
      <w:r>
        <w:rPr>
          <w:rFonts w:hAnsi="Times New Roman" w:cs="Times New Roman"/>
          <w:b/>
          <w:bCs/>
          <w:color w:val="000000"/>
          <w:sz w:val="24"/>
          <w:szCs w:val="24"/>
        </w:rPr>
        <w:t> </w:t>
      </w:r>
      <w:r w:rsidRPr="00656566">
        <w:rPr>
          <w:rFonts w:hAnsi="Times New Roman" w:cs="Times New Roman"/>
          <w:b/>
          <w:bCs/>
          <w:color w:val="000000"/>
          <w:sz w:val="24"/>
          <w:szCs w:val="24"/>
          <w:lang w:val="ru-RU"/>
        </w:rPr>
        <w:t>родном языке»</w:t>
      </w:r>
    </w:p>
    <w:p w14:paraId="4B2AF41F" w14:textId="77777777" w:rsidR="00510207" w:rsidRPr="00510207" w:rsidRDefault="00000000" w:rsidP="00510207">
      <w:pPr>
        <w:rPr>
          <w:rFonts w:hAnsi="Times New Roman" w:cs="Times New Roman"/>
          <w:color w:val="000000"/>
          <w:sz w:val="24"/>
          <w:szCs w:val="24"/>
          <w:lang w:val="ru-RU"/>
        </w:rPr>
      </w:pPr>
      <w:r w:rsidRPr="00656566">
        <w:rPr>
          <w:rFonts w:hAnsi="Times New Roman" w:cs="Times New Roman"/>
          <w:color w:val="000000"/>
          <w:sz w:val="24"/>
          <w:szCs w:val="24"/>
          <w:lang w:val="ru-RU"/>
        </w:rPr>
        <w:t>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 пунктом 19.3</w:t>
      </w:r>
      <w:r>
        <w:rPr>
          <w:rFonts w:hAnsi="Times New Roman" w:cs="Times New Roman"/>
          <w:color w:val="000000"/>
          <w:sz w:val="24"/>
          <w:szCs w:val="24"/>
        </w:rPr>
        <w:t> </w:t>
      </w:r>
      <w:r w:rsidRPr="00656566">
        <w:rPr>
          <w:rFonts w:hAnsi="Times New Roman" w:cs="Times New Roman"/>
          <w:color w:val="000000"/>
          <w:sz w:val="24"/>
          <w:szCs w:val="24"/>
          <w:lang w:val="ru-RU"/>
        </w:rPr>
        <w:t>ФГОС НОО учебный план обеспечивает преподавание и</w:t>
      </w:r>
      <w:r>
        <w:rPr>
          <w:rFonts w:hAnsi="Times New Roman" w:cs="Times New Roman"/>
          <w:color w:val="000000"/>
          <w:sz w:val="24"/>
          <w:szCs w:val="24"/>
        </w:rPr>
        <w:t> </w:t>
      </w:r>
      <w:r w:rsidRPr="00656566">
        <w:rPr>
          <w:rFonts w:hAnsi="Times New Roman" w:cs="Times New Roman"/>
          <w:color w:val="000000"/>
          <w:sz w:val="24"/>
          <w:szCs w:val="24"/>
          <w:lang w:val="ru-RU"/>
        </w:rPr>
        <w:t>изучение государственного языка Российской Федерации, возможность преподавания и</w:t>
      </w:r>
      <w:r>
        <w:rPr>
          <w:rFonts w:hAnsi="Times New Roman" w:cs="Times New Roman"/>
          <w:color w:val="000000"/>
          <w:sz w:val="24"/>
          <w:szCs w:val="24"/>
        </w:rPr>
        <w:t> </w:t>
      </w:r>
      <w:r w:rsidRPr="00656566">
        <w:rPr>
          <w:rFonts w:hAnsi="Times New Roman" w:cs="Times New Roman"/>
          <w:color w:val="000000"/>
          <w:sz w:val="24"/>
          <w:szCs w:val="24"/>
          <w:lang w:val="ru-RU"/>
        </w:rPr>
        <w:t>изучения государственных языков республик Российской Федерации и</w:t>
      </w:r>
      <w:r>
        <w:rPr>
          <w:rFonts w:hAnsi="Times New Roman" w:cs="Times New Roman"/>
          <w:color w:val="000000"/>
          <w:sz w:val="24"/>
          <w:szCs w:val="24"/>
        </w:rPr>
        <w:t> </w:t>
      </w:r>
      <w:r w:rsidRPr="00656566">
        <w:rPr>
          <w:rFonts w:hAnsi="Times New Roman" w:cs="Times New Roman"/>
          <w:color w:val="000000"/>
          <w:sz w:val="24"/>
          <w:szCs w:val="24"/>
          <w:lang w:val="ru-RU"/>
        </w:rPr>
        <w:t>родного языка из</w:t>
      </w:r>
      <w:r>
        <w:rPr>
          <w:rFonts w:hAnsi="Times New Roman" w:cs="Times New Roman"/>
          <w:color w:val="000000"/>
          <w:sz w:val="24"/>
          <w:szCs w:val="24"/>
        </w:rPr>
        <w:t> </w:t>
      </w:r>
      <w:r w:rsidRPr="00656566">
        <w:rPr>
          <w:rFonts w:hAnsi="Times New Roman" w:cs="Times New Roman"/>
          <w:color w:val="000000"/>
          <w:sz w:val="24"/>
          <w:szCs w:val="24"/>
          <w:lang w:val="ru-RU"/>
        </w:rPr>
        <w:t>числа языков народов Российской Федерации, а</w:t>
      </w:r>
      <w:r>
        <w:rPr>
          <w:rFonts w:hAnsi="Times New Roman" w:cs="Times New Roman"/>
          <w:color w:val="000000"/>
          <w:sz w:val="24"/>
          <w:szCs w:val="24"/>
        </w:rPr>
        <w:t> </w:t>
      </w:r>
      <w:r w:rsidRPr="00656566">
        <w:rPr>
          <w:rFonts w:hAnsi="Times New Roman" w:cs="Times New Roman"/>
          <w:color w:val="000000"/>
          <w:sz w:val="24"/>
          <w:szCs w:val="24"/>
          <w:lang w:val="ru-RU"/>
        </w:rPr>
        <w:t>также устанавливает количество занятий, отводимых на</w:t>
      </w:r>
      <w:r>
        <w:rPr>
          <w:rFonts w:hAnsi="Times New Roman" w:cs="Times New Roman"/>
          <w:color w:val="000000"/>
          <w:sz w:val="24"/>
          <w:szCs w:val="24"/>
        </w:rPr>
        <w:t> </w:t>
      </w:r>
      <w:r w:rsidRPr="00656566">
        <w:rPr>
          <w:rFonts w:hAnsi="Times New Roman" w:cs="Times New Roman"/>
          <w:color w:val="000000"/>
          <w:sz w:val="24"/>
          <w:szCs w:val="24"/>
          <w:lang w:val="ru-RU"/>
        </w:rPr>
        <w:t>их</w:t>
      </w:r>
      <w:r>
        <w:rPr>
          <w:rFonts w:hAnsi="Times New Roman" w:cs="Times New Roman"/>
          <w:color w:val="000000"/>
          <w:sz w:val="24"/>
          <w:szCs w:val="24"/>
        </w:rPr>
        <w:t> </w:t>
      </w:r>
      <w:r w:rsidRPr="00656566">
        <w:rPr>
          <w:rFonts w:hAnsi="Times New Roman" w:cs="Times New Roman"/>
          <w:color w:val="000000"/>
          <w:sz w:val="24"/>
          <w:szCs w:val="24"/>
          <w:lang w:val="ru-RU"/>
        </w:rPr>
        <w:t>изучение, по</w:t>
      </w:r>
      <w:r>
        <w:rPr>
          <w:rFonts w:hAnsi="Times New Roman" w:cs="Times New Roman"/>
          <w:color w:val="000000"/>
          <w:sz w:val="24"/>
          <w:szCs w:val="24"/>
        </w:rPr>
        <w:t> </w:t>
      </w:r>
      <w:r w:rsidRPr="00656566">
        <w:rPr>
          <w:rFonts w:hAnsi="Times New Roman" w:cs="Times New Roman"/>
          <w:color w:val="000000"/>
          <w:sz w:val="24"/>
          <w:szCs w:val="24"/>
          <w:lang w:val="ru-RU"/>
        </w:rPr>
        <w:t>классам (годам) обучения.</w:t>
      </w:r>
      <w:r w:rsidR="00506657">
        <w:rPr>
          <w:rFonts w:hAnsi="Times New Roman" w:cs="Times New Roman"/>
          <w:color w:val="000000"/>
          <w:sz w:val="24"/>
          <w:szCs w:val="24"/>
          <w:lang w:val="ru-RU"/>
        </w:rPr>
        <w:t xml:space="preserve">  </w:t>
      </w:r>
      <w:r w:rsidR="00510207" w:rsidRPr="00510207">
        <w:rPr>
          <w:rFonts w:hAnsi="Times New Roman" w:cs="Times New Roman"/>
          <w:color w:val="000000"/>
          <w:sz w:val="24"/>
          <w:szCs w:val="24"/>
          <w:lang w:val="ru-RU"/>
        </w:rPr>
        <w:t>В</w:t>
      </w:r>
      <w:r w:rsidR="00510207">
        <w:rPr>
          <w:rFonts w:hAnsi="Times New Roman" w:cs="Times New Roman"/>
          <w:color w:val="000000"/>
          <w:sz w:val="24"/>
          <w:szCs w:val="24"/>
        </w:rPr>
        <w:t> </w:t>
      </w:r>
      <w:r w:rsidR="00510207" w:rsidRPr="00510207">
        <w:rPr>
          <w:rFonts w:hAnsi="Times New Roman" w:cs="Times New Roman"/>
          <w:color w:val="000000"/>
          <w:sz w:val="24"/>
          <w:szCs w:val="24"/>
          <w:lang w:val="ru-RU"/>
        </w:rPr>
        <w:t>предметной области «Родной язык и</w:t>
      </w:r>
      <w:r w:rsidR="00510207">
        <w:rPr>
          <w:rFonts w:hAnsi="Times New Roman" w:cs="Times New Roman"/>
          <w:color w:val="000000"/>
          <w:sz w:val="24"/>
          <w:szCs w:val="24"/>
        </w:rPr>
        <w:t> </w:t>
      </w:r>
      <w:r w:rsidR="00510207" w:rsidRPr="00510207">
        <w:rPr>
          <w:rFonts w:hAnsi="Times New Roman" w:cs="Times New Roman"/>
          <w:color w:val="000000"/>
          <w:sz w:val="24"/>
          <w:szCs w:val="24"/>
          <w:lang w:val="ru-RU"/>
        </w:rPr>
        <w:t>литературное чтение на</w:t>
      </w:r>
      <w:r w:rsidR="00510207">
        <w:rPr>
          <w:rFonts w:hAnsi="Times New Roman" w:cs="Times New Roman"/>
          <w:color w:val="000000"/>
          <w:sz w:val="24"/>
          <w:szCs w:val="24"/>
        </w:rPr>
        <w:t> </w:t>
      </w:r>
      <w:r w:rsidR="00510207" w:rsidRPr="00510207">
        <w:rPr>
          <w:rFonts w:hAnsi="Times New Roman" w:cs="Times New Roman"/>
          <w:color w:val="000000"/>
          <w:sz w:val="24"/>
          <w:szCs w:val="24"/>
          <w:lang w:val="ru-RU"/>
        </w:rPr>
        <w:t>родном языке» изучаются учебные предметы «Родной (русский) язык» и</w:t>
      </w:r>
      <w:r w:rsidR="00510207">
        <w:rPr>
          <w:rFonts w:hAnsi="Times New Roman" w:cs="Times New Roman"/>
          <w:color w:val="000000"/>
          <w:sz w:val="24"/>
          <w:szCs w:val="24"/>
        </w:rPr>
        <w:t> </w:t>
      </w:r>
      <w:r w:rsidR="00510207" w:rsidRPr="00510207">
        <w:rPr>
          <w:rFonts w:hAnsi="Times New Roman" w:cs="Times New Roman"/>
          <w:color w:val="000000"/>
          <w:sz w:val="24"/>
          <w:szCs w:val="24"/>
          <w:lang w:val="ru-RU"/>
        </w:rPr>
        <w:t>«Родная (русская) литература».</w:t>
      </w:r>
    </w:p>
    <w:p w14:paraId="49E4213A" w14:textId="4C78F836" w:rsidR="0015289B" w:rsidRPr="00776E77" w:rsidRDefault="00506657">
      <w:pPr>
        <w:rPr>
          <w:rFonts w:hAnsi="Times New Roman" w:cs="Times New Roman"/>
          <w:color w:val="000000"/>
          <w:sz w:val="24"/>
          <w:szCs w:val="24"/>
          <w:lang w:val="ru-RU"/>
        </w:rPr>
      </w:pPr>
      <w:r>
        <w:rPr>
          <w:rFonts w:hAnsi="Times New Roman" w:cs="Times New Roman"/>
          <w:color w:val="000000"/>
          <w:sz w:val="24"/>
          <w:szCs w:val="24"/>
          <w:lang w:val="ru-RU"/>
        </w:rPr>
        <w:lastRenderedPageBreak/>
        <w:t>В школе</w:t>
      </w:r>
      <w:r w:rsidR="00812C21" w:rsidRPr="00812C21">
        <w:rPr>
          <w:rFonts w:hAnsi="Times New Roman" w:cs="Times New Roman"/>
          <w:b/>
          <w:bCs/>
          <w:color w:val="000000"/>
          <w:sz w:val="24"/>
          <w:szCs w:val="24"/>
          <w:lang w:val="ru-RU"/>
        </w:rPr>
        <w:t xml:space="preserve"> </w:t>
      </w:r>
      <w:r w:rsidR="00812C21">
        <w:rPr>
          <w:rFonts w:hAnsi="Times New Roman" w:cs="Times New Roman"/>
          <w:color w:val="000000"/>
          <w:sz w:val="24"/>
          <w:szCs w:val="24"/>
          <w:lang w:val="ru-RU"/>
        </w:rPr>
        <w:t>р</w:t>
      </w:r>
      <w:r w:rsidR="00812C21" w:rsidRPr="00812C21">
        <w:rPr>
          <w:rFonts w:hAnsi="Times New Roman" w:cs="Times New Roman"/>
          <w:color w:val="000000"/>
          <w:sz w:val="24"/>
          <w:szCs w:val="24"/>
          <w:lang w:val="ru-RU"/>
        </w:rPr>
        <w:t>одной</w:t>
      </w:r>
      <w:r w:rsidR="00812C21">
        <w:rPr>
          <w:rFonts w:hAnsi="Times New Roman" w:cs="Times New Roman"/>
          <w:color w:val="000000"/>
          <w:sz w:val="24"/>
          <w:szCs w:val="24"/>
          <w:lang w:val="ru-RU"/>
        </w:rPr>
        <w:t xml:space="preserve"> </w:t>
      </w:r>
      <w:bookmarkStart w:id="1" w:name="_Hlk146542438"/>
      <w:r w:rsidR="004C77D5">
        <w:rPr>
          <w:rFonts w:hAnsi="Times New Roman" w:cs="Times New Roman"/>
          <w:color w:val="000000"/>
          <w:sz w:val="24"/>
          <w:szCs w:val="24"/>
          <w:lang w:val="ru-RU"/>
        </w:rPr>
        <w:t>(</w:t>
      </w:r>
      <w:r w:rsidR="00812C21">
        <w:rPr>
          <w:rFonts w:hAnsi="Times New Roman" w:cs="Times New Roman"/>
          <w:color w:val="000000"/>
          <w:sz w:val="24"/>
          <w:szCs w:val="24"/>
          <w:lang w:val="ru-RU"/>
        </w:rPr>
        <w:t xml:space="preserve"> русский</w:t>
      </w:r>
      <w:r w:rsidR="004C77D5">
        <w:rPr>
          <w:rFonts w:hAnsi="Times New Roman" w:cs="Times New Roman"/>
          <w:color w:val="000000"/>
          <w:sz w:val="24"/>
          <w:szCs w:val="24"/>
          <w:lang w:val="ru-RU"/>
        </w:rPr>
        <w:t>)</w:t>
      </w:r>
      <w:r w:rsidR="00812C21">
        <w:rPr>
          <w:rFonts w:hAnsi="Times New Roman" w:cs="Times New Roman"/>
          <w:color w:val="000000"/>
          <w:sz w:val="24"/>
          <w:szCs w:val="24"/>
          <w:lang w:val="ru-RU"/>
        </w:rPr>
        <w:t xml:space="preserve"> </w:t>
      </w:r>
      <w:r w:rsidR="00812C21" w:rsidRPr="00812C21">
        <w:rPr>
          <w:rFonts w:hAnsi="Times New Roman" w:cs="Times New Roman"/>
          <w:color w:val="000000"/>
          <w:sz w:val="24"/>
          <w:szCs w:val="24"/>
          <w:lang w:val="ru-RU"/>
        </w:rPr>
        <w:t xml:space="preserve"> </w:t>
      </w:r>
      <w:bookmarkEnd w:id="1"/>
      <w:r w:rsidR="00812C21" w:rsidRPr="00812C21">
        <w:rPr>
          <w:rFonts w:hAnsi="Times New Roman" w:cs="Times New Roman"/>
          <w:color w:val="000000"/>
          <w:sz w:val="24"/>
          <w:szCs w:val="24"/>
          <w:lang w:val="ru-RU"/>
        </w:rPr>
        <w:t>язык и литературное чтение на</w:t>
      </w:r>
      <w:r w:rsidR="00812C21" w:rsidRPr="00812C21">
        <w:rPr>
          <w:rFonts w:hAnsi="Times New Roman" w:cs="Times New Roman"/>
          <w:color w:val="000000"/>
          <w:sz w:val="24"/>
          <w:szCs w:val="24"/>
        </w:rPr>
        <w:t> </w:t>
      </w:r>
      <w:r w:rsidR="00812C21" w:rsidRPr="00812C21">
        <w:rPr>
          <w:rFonts w:hAnsi="Times New Roman" w:cs="Times New Roman"/>
          <w:color w:val="000000"/>
          <w:sz w:val="24"/>
          <w:szCs w:val="24"/>
          <w:lang w:val="ru-RU"/>
        </w:rPr>
        <w:t xml:space="preserve">родном </w:t>
      </w:r>
      <w:r w:rsidR="004C77D5">
        <w:rPr>
          <w:rFonts w:hAnsi="Times New Roman" w:cs="Times New Roman"/>
          <w:color w:val="000000"/>
          <w:sz w:val="24"/>
          <w:szCs w:val="24"/>
          <w:lang w:val="ru-RU"/>
        </w:rPr>
        <w:t>(</w:t>
      </w:r>
      <w:r w:rsidR="00812C21">
        <w:rPr>
          <w:rFonts w:hAnsi="Times New Roman" w:cs="Times New Roman"/>
          <w:color w:val="000000"/>
          <w:sz w:val="24"/>
          <w:szCs w:val="24"/>
          <w:lang w:val="ru-RU"/>
        </w:rPr>
        <w:t xml:space="preserve">русском </w:t>
      </w:r>
      <w:r w:rsidR="004C77D5">
        <w:rPr>
          <w:rFonts w:hAnsi="Times New Roman" w:cs="Times New Roman"/>
          <w:color w:val="000000"/>
          <w:sz w:val="24"/>
          <w:szCs w:val="24"/>
          <w:lang w:val="ru-RU"/>
        </w:rPr>
        <w:t>)</w:t>
      </w:r>
      <w:r w:rsidR="00812C21" w:rsidRPr="00812C21">
        <w:rPr>
          <w:rFonts w:hAnsi="Times New Roman" w:cs="Times New Roman"/>
          <w:color w:val="000000"/>
          <w:sz w:val="24"/>
          <w:szCs w:val="24"/>
          <w:lang w:val="ru-RU"/>
        </w:rPr>
        <w:t>языке</w:t>
      </w:r>
      <w:r w:rsidRPr="00812C21">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изучается </w:t>
      </w:r>
      <w:r w:rsidR="004C77D5">
        <w:rPr>
          <w:rFonts w:hAnsi="Times New Roman" w:cs="Times New Roman"/>
          <w:color w:val="000000"/>
          <w:sz w:val="24"/>
          <w:szCs w:val="24"/>
          <w:lang w:val="ru-RU"/>
        </w:rPr>
        <w:t xml:space="preserve">по 0,5 </w:t>
      </w:r>
      <w:r>
        <w:rPr>
          <w:rFonts w:hAnsi="Times New Roman" w:cs="Times New Roman"/>
          <w:color w:val="000000"/>
          <w:sz w:val="24"/>
          <w:szCs w:val="24"/>
          <w:lang w:val="ru-RU"/>
        </w:rPr>
        <w:t xml:space="preserve"> час</w:t>
      </w:r>
      <w:r w:rsidR="004C77D5">
        <w:rPr>
          <w:rFonts w:hAnsi="Times New Roman" w:cs="Times New Roman"/>
          <w:color w:val="000000"/>
          <w:sz w:val="24"/>
          <w:szCs w:val="24"/>
          <w:lang w:val="ru-RU"/>
        </w:rPr>
        <w:t xml:space="preserve">ов </w:t>
      </w:r>
      <w:r>
        <w:rPr>
          <w:rFonts w:hAnsi="Times New Roman" w:cs="Times New Roman"/>
          <w:color w:val="000000"/>
          <w:sz w:val="24"/>
          <w:szCs w:val="24"/>
          <w:lang w:val="ru-RU"/>
        </w:rPr>
        <w:t xml:space="preserve"> в неделю в </w:t>
      </w:r>
      <w:r w:rsidR="0089278F">
        <w:rPr>
          <w:rFonts w:hAnsi="Times New Roman" w:cs="Times New Roman"/>
          <w:color w:val="000000"/>
          <w:sz w:val="24"/>
          <w:szCs w:val="24"/>
          <w:lang w:val="ru-RU"/>
        </w:rPr>
        <w:t>2</w:t>
      </w:r>
      <w:r>
        <w:rPr>
          <w:rFonts w:hAnsi="Times New Roman" w:cs="Times New Roman"/>
          <w:color w:val="000000"/>
          <w:sz w:val="24"/>
          <w:szCs w:val="24"/>
          <w:lang w:val="ru-RU"/>
        </w:rPr>
        <w:t xml:space="preserve">- 3 классах, за счет части, формируемой участниками образовательных отношений. </w:t>
      </w:r>
      <w:r w:rsidR="0089278F">
        <w:rPr>
          <w:rFonts w:hAnsi="Times New Roman" w:cs="Times New Roman"/>
          <w:color w:val="000000"/>
          <w:sz w:val="24"/>
          <w:szCs w:val="24"/>
          <w:lang w:val="ru-RU"/>
        </w:rPr>
        <w:t xml:space="preserve"> В 1 классе родной язык изучается за счет внеурочной деятельности.</w:t>
      </w:r>
    </w:p>
    <w:p w14:paraId="4FDB915A"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3. «Математика и</w:t>
      </w:r>
      <w:r>
        <w:rPr>
          <w:rFonts w:hAnsi="Times New Roman" w:cs="Times New Roman"/>
          <w:b/>
          <w:bCs/>
          <w:color w:val="000000"/>
          <w:sz w:val="24"/>
          <w:szCs w:val="24"/>
        </w:rPr>
        <w:t> </w:t>
      </w:r>
      <w:r w:rsidRPr="00656566">
        <w:rPr>
          <w:rFonts w:hAnsi="Times New Roman" w:cs="Times New Roman"/>
          <w:b/>
          <w:bCs/>
          <w:color w:val="000000"/>
          <w:sz w:val="24"/>
          <w:szCs w:val="24"/>
          <w:lang w:val="ru-RU"/>
        </w:rPr>
        <w:t>информатика»</w:t>
      </w:r>
    </w:p>
    <w:p w14:paraId="3563F706"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учебный предмет «Математика», который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4</w:t>
      </w:r>
      <w:r>
        <w:rPr>
          <w:rFonts w:hAnsi="Times New Roman" w:cs="Times New Roman"/>
          <w:color w:val="000000"/>
          <w:sz w:val="24"/>
          <w:szCs w:val="24"/>
        </w:rPr>
        <w:t> </w:t>
      </w:r>
      <w:r w:rsidRPr="00656566">
        <w:rPr>
          <w:rFonts w:hAnsi="Times New Roman" w:cs="Times New Roman"/>
          <w:color w:val="000000"/>
          <w:sz w:val="24"/>
          <w:szCs w:val="24"/>
          <w:lang w:val="ru-RU"/>
        </w:rPr>
        <w:t>часа в</w:t>
      </w:r>
      <w:r>
        <w:rPr>
          <w:rFonts w:hAnsi="Times New Roman" w:cs="Times New Roman"/>
          <w:color w:val="000000"/>
          <w:sz w:val="24"/>
          <w:szCs w:val="24"/>
        </w:rPr>
        <w:t> </w:t>
      </w:r>
      <w:r w:rsidRPr="00656566">
        <w:rPr>
          <w:rFonts w:hAnsi="Times New Roman" w:cs="Times New Roman"/>
          <w:color w:val="000000"/>
          <w:sz w:val="24"/>
          <w:szCs w:val="24"/>
          <w:lang w:val="ru-RU"/>
        </w:rPr>
        <w:t>неделю. Изучение информатики на</w:t>
      </w:r>
      <w:r>
        <w:rPr>
          <w:rFonts w:hAnsi="Times New Roman" w:cs="Times New Roman"/>
          <w:color w:val="000000"/>
          <w:sz w:val="24"/>
          <w:szCs w:val="24"/>
        </w:rPr>
        <w:t> </w:t>
      </w:r>
      <w:r w:rsidRPr="00656566">
        <w:rPr>
          <w:rFonts w:hAnsi="Times New Roman" w:cs="Times New Roman"/>
          <w:color w:val="000000"/>
          <w:sz w:val="24"/>
          <w:szCs w:val="24"/>
          <w:lang w:val="ru-RU"/>
        </w:rPr>
        <w:t>уровне начального общего образования осуществляется в</w:t>
      </w:r>
      <w:r>
        <w:rPr>
          <w:rFonts w:hAnsi="Times New Roman" w:cs="Times New Roman"/>
          <w:color w:val="000000"/>
          <w:sz w:val="24"/>
          <w:szCs w:val="24"/>
        </w:rPr>
        <w:t> </w:t>
      </w:r>
      <w:r w:rsidRPr="00656566">
        <w:rPr>
          <w:rFonts w:hAnsi="Times New Roman" w:cs="Times New Roman"/>
          <w:color w:val="000000"/>
          <w:sz w:val="24"/>
          <w:szCs w:val="24"/>
          <w:lang w:val="ru-RU"/>
        </w:rPr>
        <w:t>рамках других учебных предметов. Достижение предметных и</w:t>
      </w:r>
      <w:r>
        <w:rPr>
          <w:rFonts w:hAnsi="Times New Roman" w:cs="Times New Roman"/>
          <w:color w:val="000000"/>
          <w:sz w:val="24"/>
          <w:szCs w:val="24"/>
        </w:rPr>
        <w:t> </w:t>
      </w:r>
      <w:r w:rsidRPr="00656566">
        <w:rPr>
          <w:rFonts w:hAnsi="Times New Roman" w:cs="Times New Roman"/>
          <w:color w:val="000000"/>
          <w:sz w:val="24"/>
          <w:szCs w:val="24"/>
          <w:lang w:val="ru-RU"/>
        </w:rPr>
        <w:t>метапредметных результатов, связанных с</w:t>
      </w:r>
      <w:r>
        <w:rPr>
          <w:rFonts w:hAnsi="Times New Roman" w:cs="Times New Roman"/>
          <w:color w:val="000000"/>
          <w:sz w:val="24"/>
          <w:szCs w:val="24"/>
        </w:rPr>
        <w:t> </w:t>
      </w:r>
      <w:r w:rsidRPr="00656566">
        <w:rPr>
          <w:rFonts w:hAnsi="Times New Roman" w:cs="Times New Roman"/>
          <w:color w:val="000000"/>
          <w:sz w:val="24"/>
          <w:szCs w:val="24"/>
          <w:lang w:val="ru-RU"/>
        </w:rPr>
        <w:t>использованием информационных технологий, достигается за</w:t>
      </w:r>
      <w:r>
        <w:rPr>
          <w:rFonts w:hAnsi="Times New Roman" w:cs="Times New Roman"/>
          <w:color w:val="000000"/>
          <w:sz w:val="24"/>
          <w:szCs w:val="24"/>
        </w:rPr>
        <w:t> </w:t>
      </w:r>
      <w:r w:rsidRPr="00656566">
        <w:rPr>
          <w:rFonts w:hAnsi="Times New Roman" w:cs="Times New Roman"/>
          <w:color w:val="000000"/>
          <w:sz w:val="24"/>
          <w:szCs w:val="24"/>
          <w:lang w:val="ru-RU"/>
        </w:rPr>
        <w:t>счет включения тематических модулей в</w:t>
      </w:r>
      <w:r>
        <w:rPr>
          <w:rFonts w:hAnsi="Times New Roman" w:cs="Times New Roman"/>
          <w:color w:val="000000"/>
          <w:sz w:val="24"/>
          <w:szCs w:val="24"/>
        </w:rPr>
        <w:t> </w:t>
      </w:r>
      <w:r w:rsidRPr="00656566">
        <w:rPr>
          <w:rFonts w:hAnsi="Times New Roman" w:cs="Times New Roman"/>
          <w:color w:val="000000"/>
          <w:sz w:val="24"/>
          <w:szCs w:val="24"/>
          <w:lang w:val="ru-RU"/>
        </w:rPr>
        <w:t>программы учебных предметов «Математика», «Технология», «Изобразительное искусство», «Окружающий мир».</w:t>
      </w:r>
    </w:p>
    <w:p w14:paraId="5708660A"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4. «Иностранный язык»</w:t>
      </w:r>
    </w:p>
    <w:p w14:paraId="783F64B2"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учебный предмет «Иностранный язык (английский)», так как все обучающиеся начальной школы выбрали для изучения английский язык. Учебный предмет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2</w:t>
      </w:r>
      <w:r>
        <w:rPr>
          <w:rFonts w:hAnsi="Times New Roman" w:cs="Times New Roman"/>
          <w:color w:val="000000"/>
          <w:sz w:val="24"/>
          <w:szCs w:val="24"/>
        </w:rPr>
        <w:t> </w:t>
      </w:r>
      <w:r w:rsidRPr="00656566">
        <w:rPr>
          <w:rFonts w:hAnsi="Times New Roman" w:cs="Times New Roman"/>
          <w:color w:val="000000"/>
          <w:sz w:val="24"/>
          <w:szCs w:val="24"/>
          <w:lang w:val="ru-RU"/>
        </w:rPr>
        <w:t>часа в</w:t>
      </w:r>
      <w:r>
        <w:rPr>
          <w:rFonts w:hAnsi="Times New Roman" w:cs="Times New Roman"/>
          <w:color w:val="000000"/>
          <w:sz w:val="24"/>
          <w:szCs w:val="24"/>
        </w:rPr>
        <w:t> </w:t>
      </w:r>
      <w:r w:rsidRPr="00656566">
        <w:rPr>
          <w:rFonts w:hAnsi="Times New Roman" w:cs="Times New Roman"/>
          <w:color w:val="000000"/>
          <w:sz w:val="24"/>
          <w:szCs w:val="24"/>
          <w:lang w:val="ru-RU"/>
        </w:rPr>
        <w:t>неделю.</w:t>
      </w:r>
    </w:p>
    <w:p w14:paraId="3307036A"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5. «Обществознание и</w:t>
      </w:r>
      <w:r>
        <w:rPr>
          <w:rFonts w:hAnsi="Times New Roman" w:cs="Times New Roman"/>
          <w:b/>
          <w:bCs/>
          <w:color w:val="000000"/>
          <w:sz w:val="24"/>
          <w:szCs w:val="24"/>
        </w:rPr>
        <w:t> </w:t>
      </w:r>
      <w:r w:rsidRPr="00656566">
        <w:rPr>
          <w:rFonts w:hAnsi="Times New Roman" w:cs="Times New Roman"/>
          <w:b/>
          <w:bCs/>
          <w:color w:val="000000"/>
          <w:sz w:val="24"/>
          <w:szCs w:val="24"/>
          <w:lang w:val="ru-RU"/>
        </w:rPr>
        <w:t>естествознание (окружающий мир)»</w:t>
      </w:r>
    </w:p>
    <w:p w14:paraId="2F1AD200"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учебный предмет «Окружающий мир», который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2</w:t>
      </w:r>
      <w:r>
        <w:rPr>
          <w:rFonts w:hAnsi="Times New Roman" w:cs="Times New Roman"/>
          <w:color w:val="000000"/>
          <w:sz w:val="24"/>
          <w:szCs w:val="24"/>
        </w:rPr>
        <w:t> </w:t>
      </w:r>
      <w:r w:rsidRPr="00656566">
        <w:rPr>
          <w:rFonts w:hAnsi="Times New Roman" w:cs="Times New Roman"/>
          <w:color w:val="000000"/>
          <w:sz w:val="24"/>
          <w:szCs w:val="24"/>
          <w:lang w:val="ru-RU"/>
        </w:rPr>
        <w:t>часа в</w:t>
      </w:r>
      <w:r>
        <w:rPr>
          <w:rFonts w:hAnsi="Times New Roman" w:cs="Times New Roman"/>
          <w:color w:val="000000"/>
          <w:sz w:val="24"/>
          <w:szCs w:val="24"/>
        </w:rPr>
        <w:t> </w:t>
      </w:r>
      <w:r w:rsidRPr="00656566">
        <w:rPr>
          <w:rFonts w:hAnsi="Times New Roman" w:cs="Times New Roman"/>
          <w:color w:val="000000"/>
          <w:sz w:val="24"/>
          <w:szCs w:val="24"/>
          <w:lang w:val="ru-RU"/>
        </w:rPr>
        <w:t xml:space="preserve">неделю. </w:t>
      </w:r>
    </w:p>
    <w:p w14:paraId="32F71155"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 подпунктом</w:t>
      </w:r>
      <w:r>
        <w:rPr>
          <w:rFonts w:hAnsi="Times New Roman" w:cs="Times New Roman"/>
          <w:color w:val="000000"/>
          <w:sz w:val="24"/>
          <w:szCs w:val="24"/>
        </w:rPr>
        <w:t> </w:t>
      </w:r>
      <w:r w:rsidRPr="00656566">
        <w:rPr>
          <w:rFonts w:hAnsi="Times New Roman" w:cs="Times New Roman"/>
          <w:color w:val="000000"/>
          <w:sz w:val="24"/>
          <w:szCs w:val="24"/>
          <w:lang w:val="ru-RU"/>
        </w:rPr>
        <w:t>«б»</w:t>
      </w:r>
      <w:r>
        <w:rPr>
          <w:rFonts w:hAnsi="Times New Roman" w:cs="Times New Roman"/>
          <w:color w:val="000000"/>
          <w:sz w:val="24"/>
          <w:szCs w:val="24"/>
        </w:rPr>
        <w:t> </w:t>
      </w:r>
      <w:r w:rsidRPr="00656566">
        <w:rPr>
          <w:rFonts w:hAnsi="Times New Roman" w:cs="Times New Roman"/>
          <w:color w:val="000000"/>
          <w:sz w:val="24"/>
          <w:szCs w:val="24"/>
          <w:lang w:val="ru-RU"/>
        </w:rPr>
        <w:t>пункта</w:t>
      </w:r>
      <w:r>
        <w:rPr>
          <w:rFonts w:hAnsi="Times New Roman" w:cs="Times New Roman"/>
          <w:color w:val="000000"/>
          <w:sz w:val="24"/>
          <w:szCs w:val="24"/>
        </w:rPr>
        <w:t> </w:t>
      </w:r>
      <w:r w:rsidRPr="00656566">
        <w:rPr>
          <w:rFonts w:hAnsi="Times New Roman" w:cs="Times New Roman"/>
          <w:color w:val="000000"/>
          <w:sz w:val="24"/>
          <w:szCs w:val="24"/>
          <w:lang w:val="ru-RU"/>
        </w:rPr>
        <w:t>3 статьи</w:t>
      </w:r>
      <w:r>
        <w:rPr>
          <w:rFonts w:hAnsi="Times New Roman" w:cs="Times New Roman"/>
          <w:color w:val="000000"/>
          <w:sz w:val="24"/>
          <w:szCs w:val="24"/>
        </w:rPr>
        <w:t> </w:t>
      </w:r>
      <w:r w:rsidRPr="00656566">
        <w:rPr>
          <w:rFonts w:hAnsi="Times New Roman" w:cs="Times New Roman"/>
          <w:color w:val="000000"/>
          <w:sz w:val="24"/>
          <w:szCs w:val="24"/>
          <w:lang w:val="ru-RU"/>
        </w:rPr>
        <w:t>1 Федерального закона от 24.09.2022 № 371-ФЗ реализация учебного предмета предусматривает непосредственное применение федеральной рабочей программы учебного предмета «Окружающий мир». Количество часов на</w:t>
      </w:r>
      <w:r>
        <w:rPr>
          <w:rFonts w:hAnsi="Times New Roman" w:cs="Times New Roman"/>
          <w:color w:val="000000"/>
          <w:sz w:val="24"/>
          <w:szCs w:val="24"/>
        </w:rPr>
        <w:t> </w:t>
      </w:r>
      <w:r w:rsidRPr="00656566">
        <w:rPr>
          <w:rFonts w:hAnsi="Times New Roman" w:cs="Times New Roman"/>
          <w:color w:val="000000"/>
          <w:sz w:val="24"/>
          <w:szCs w:val="24"/>
          <w:lang w:val="ru-RU"/>
        </w:rPr>
        <w:t>предмет указано в</w:t>
      </w:r>
      <w:r>
        <w:rPr>
          <w:rFonts w:hAnsi="Times New Roman" w:cs="Times New Roman"/>
          <w:color w:val="000000"/>
          <w:sz w:val="24"/>
          <w:szCs w:val="24"/>
        </w:rPr>
        <w:t> </w:t>
      </w:r>
      <w:r w:rsidRPr="00656566">
        <w:rPr>
          <w:rFonts w:hAnsi="Times New Roman" w:cs="Times New Roman"/>
          <w:color w:val="000000"/>
          <w:sz w:val="24"/>
          <w:szCs w:val="24"/>
          <w:lang w:val="ru-RU"/>
        </w:rPr>
        <w:t>соответствии с</w:t>
      </w:r>
      <w:r>
        <w:rPr>
          <w:rFonts w:hAnsi="Times New Roman" w:cs="Times New Roman"/>
          <w:color w:val="000000"/>
          <w:sz w:val="24"/>
          <w:szCs w:val="24"/>
        </w:rPr>
        <w:t> </w:t>
      </w:r>
      <w:r w:rsidRPr="00656566">
        <w:rPr>
          <w:rFonts w:hAnsi="Times New Roman" w:cs="Times New Roman"/>
          <w:color w:val="000000"/>
          <w:sz w:val="24"/>
          <w:szCs w:val="24"/>
          <w:lang w:val="ru-RU"/>
        </w:rPr>
        <w:t>федеральными учебными планами федеральной образовательной программы начального общего образования, утвержденной</w:t>
      </w:r>
      <w:r>
        <w:rPr>
          <w:rFonts w:hAnsi="Times New Roman" w:cs="Times New Roman"/>
          <w:color w:val="000000"/>
          <w:sz w:val="24"/>
          <w:szCs w:val="24"/>
        </w:rPr>
        <w:t> </w:t>
      </w:r>
      <w:r w:rsidRPr="00656566">
        <w:rPr>
          <w:rFonts w:hAnsi="Times New Roman" w:cs="Times New Roman"/>
          <w:color w:val="000000"/>
          <w:sz w:val="24"/>
          <w:szCs w:val="24"/>
          <w:lang w:val="ru-RU"/>
        </w:rPr>
        <w:t>приказом Минпросвещения от 18.05.2023 № 372.</w:t>
      </w:r>
    </w:p>
    <w:p w14:paraId="4B60C0B8"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6. «Основы религиозных культур и</w:t>
      </w:r>
      <w:r>
        <w:rPr>
          <w:rFonts w:hAnsi="Times New Roman" w:cs="Times New Roman"/>
          <w:b/>
          <w:bCs/>
          <w:color w:val="000000"/>
          <w:sz w:val="24"/>
          <w:szCs w:val="24"/>
        </w:rPr>
        <w:t> </w:t>
      </w:r>
      <w:r w:rsidRPr="00656566">
        <w:rPr>
          <w:rFonts w:hAnsi="Times New Roman" w:cs="Times New Roman"/>
          <w:b/>
          <w:bCs/>
          <w:color w:val="000000"/>
          <w:sz w:val="24"/>
          <w:szCs w:val="24"/>
          <w:lang w:val="ru-RU"/>
        </w:rPr>
        <w:t>светской этики»</w:t>
      </w:r>
    </w:p>
    <w:p w14:paraId="59CE40B0"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учебный предмет «Основы религиозных культур и</w:t>
      </w:r>
      <w:r>
        <w:rPr>
          <w:rFonts w:hAnsi="Times New Roman" w:cs="Times New Roman"/>
          <w:color w:val="000000"/>
          <w:sz w:val="24"/>
          <w:szCs w:val="24"/>
        </w:rPr>
        <w:t> </w:t>
      </w:r>
      <w:r w:rsidRPr="00656566">
        <w:rPr>
          <w:rFonts w:hAnsi="Times New Roman" w:cs="Times New Roman"/>
          <w:color w:val="000000"/>
          <w:sz w:val="24"/>
          <w:szCs w:val="24"/>
          <w:lang w:val="ru-RU"/>
        </w:rPr>
        <w:t>светской этики», который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1</w:t>
      </w:r>
      <w:r>
        <w:rPr>
          <w:rFonts w:hAnsi="Times New Roman" w:cs="Times New Roman"/>
          <w:color w:val="000000"/>
          <w:sz w:val="24"/>
          <w:szCs w:val="24"/>
        </w:rPr>
        <w:t> </w:t>
      </w:r>
      <w:r w:rsidRPr="00656566">
        <w:rPr>
          <w:rFonts w:hAnsi="Times New Roman" w:cs="Times New Roman"/>
          <w:color w:val="000000"/>
          <w:sz w:val="24"/>
          <w:szCs w:val="24"/>
          <w:lang w:val="ru-RU"/>
        </w:rPr>
        <w:t>час в</w:t>
      </w:r>
      <w:r>
        <w:rPr>
          <w:rFonts w:hAnsi="Times New Roman" w:cs="Times New Roman"/>
          <w:color w:val="000000"/>
          <w:sz w:val="24"/>
          <w:szCs w:val="24"/>
        </w:rPr>
        <w:t> </w:t>
      </w:r>
      <w:r w:rsidRPr="00656566">
        <w:rPr>
          <w:rFonts w:hAnsi="Times New Roman" w:cs="Times New Roman"/>
          <w:color w:val="000000"/>
          <w:sz w:val="24"/>
          <w:szCs w:val="24"/>
          <w:lang w:val="ru-RU"/>
        </w:rPr>
        <w:t>неделю в</w:t>
      </w:r>
      <w:r>
        <w:rPr>
          <w:rFonts w:hAnsi="Times New Roman" w:cs="Times New Roman"/>
          <w:color w:val="000000"/>
          <w:sz w:val="24"/>
          <w:szCs w:val="24"/>
        </w:rPr>
        <w:t> </w:t>
      </w:r>
      <w:r w:rsidRPr="00656566">
        <w:rPr>
          <w:rFonts w:hAnsi="Times New Roman" w:cs="Times New Roman"/>
          <w:color w:val="000000"/>
          <w:sz w:val="24"/>
          <w:szCs w:val="24"/>
          <w:lang w:val="ru-RU"/>
        </w:rPr>
        <w:t>4-м классе. На</w:t>
      </w:r>
      <w:r>
        <w:rPr>
          <w:rFonts w:hAnsi="Times New Roman" w:cs="Times New Roman"/>
          <w:color w:val="000000"/>
          <w:sz w:val="24"/>
          <w:szCs w:val="24"/>
        </w:rPr>
        <w:t> </w:t>
      </w:r>
      <w:r w:rsidRPr="00656566">
        <w:rPr>
          <w:rFonts w:hAnsi="Times New Roman" w:cs="Times New Roman"/>
          <w:color w:val="000000"/>
          <w:sz w:val="24"/>
          <w:szCs w:val="24"/>
          <w:lang w:val="ru-RU"/>
        </w:rPr>
        <w:t xml:space="preserve">основании решения родителей (законных представителей) обучающиеся будут изучать модули «Основы </w:t>
      </w:r>
      <w:r w:rsidR="00656566">
        <w:rPr>
          <w:rFonts w:hAnsi="Times New Roman" w:cs="Times New Roman"/>
          <w:color w:val="000000"/>
          <w:sz w:val="24"/>
          <w:szCs w:val="24"/>
          <w:lang w:val="ru-RU"/>
        </w:rPr>
        <w:t>светской этики</w:t>
      </w:r>
      <w:r w:rsidRPr="00656566">
        <w:rPr>
          <w:rFonts w:hAnsi="Times New Roman" w:cs="Times New Roman"/>
          <w:color w:val="000000"/>
          <w:sz w:val="24"/>
          <w:szCs w:val="24"/>
          <w:lang w:val="ru-RU"/>
        </w:rPr>
        <w:t xml:space="preserve">» </w:t>
      </w:r>
    </w:p>
    <w:p w14:paraId="589484B7"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7. «Искусство»</w:t>
      </w:r>
    </w:p>
    <w:p w14:paraId="54B44615"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учебные предметы «Изобразительное искусство» и</w:t>
      </w:r>
      <w:r>
        <w:rPr>
          <w:rFonts w:hAnsi="Times New Roman" w:cs="Times New Roman"/>
          <w:color w:val="000000"/>
          <w:sz w:val="24"/>
          <w:szCs w:val="24"/>
        </w:rPr>
        <w:t> </w:t>
      </w:r>
      <w:r w:rsidRPr="00656566">
        <w:rPr>
          <w:rFonts w:hAnsi="Times New Roman" w:cs="Times New Roman"/>
          <w:color w:val="000000"/>
          <w:sz w:val="24"/>
          <w:szCs w:val="24"/>
          <w:lang w:val="ru-RU"/>
        </w:rPr>
        <w:t>«Музыка».</w:t>
      </w:r>
    </w:p>
    <w:p w14:paraId="22F17929"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Учебный предмет «Изобразительное искусство»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1</w:t>
      </w:r>
      <w:r>
        <w:rPr>
          <w:rFonts w:hAnsi="Times New Roman" w:cs="Times New Roman"/>
          <w:color w:val="000000"/>
          <w:sz w:val="24"/>
          <w:szCs w:val="24"/>
        </w:rPr>
        <w:t> </w:t>
      </w:r>
      <w:r w:rsidRPr="00656566">
        <w:rPr>
          <w:rFonts w:hAnsi="Times New Roman" w:cs="Times New Roman"/>
          <w:color w:val="000000"/>
          <w:sz w:val="24"/>
          <w:szCs w:val="24"/>
          <w:lang w:val="ru-RU"/>
        </w:rPr>
        <w:t>час в</w:t>
      </w:r>
      <w:r>
        <w:rPr>
          <w:rFonts w:hAnsi="Times New Roman" w:cs="Times New Roman"/>
          <w:color w:val="000000"/>
          <w:sz w:val="24"/>
          <w:szCs w:val="24"/>
        </w:rPr>
        <w:t> </w:t>
      </w:r>
      <w:r w:rsidRPr="00656566">
        <w:rPr>
          <w:rFonts w:hAnsi="Times New Roman" w:cs="Times New Roman"/>
          <w:color w:val="000000"/>
          <w:sz w:val="24"/>
          <w:szCs w:val="24"/>
          <w:lang w:val="ru-RU"/>
        </w:rPr>
        <w:t>неделю. Программа учебного предмета «Изобразительное искусство» на</w:t>
      </w:r>
      <w:r>
        <w:rPr>
          <w:rFonts w:hAnsi="Times New Roman" w:cs="Times New Roman"/>
          <w:color w:val="000000"/>
          <w:sz w:val="24"/>
          <w:szCs w:val="24"/>
        </w:rPr>
        <w:t> </w:t>
      </w:r>
      <w:r w:rsidRPr="00656566">
        <w:rPr>
          <w:rFonts w:hAnsi="Times New Roman" w:cs="Times New Roman"/>
          <w:color w:val="000000"/>
          <w:sz w:val="24"/>
          <w:szCs w:val="24"/>
          <w:lang w:val="ru-RU"/>
        </w:rPr>
        <w:t>уровне начального общего образования включает тематический модуль «Работа в</w:t>
      </w:r>
      <w:r>
        <w:rPr>
          <w:rFonts w:hAnsi="Times New Roman" w:cs="Times New Roman"/>
          <w:color w:val="000000"/>
          <w:sz w:val="24"/>
          <w:szCs w:val="24"/>
        </w:rPr>
        <w:t> </w:t>
      </w:r>
      <w:r w:rsidRPr="00656566">
        <w:rPr>
          <w:rFonts w:hAnsi="Times New Roman" w:cs="Times New Roman"/>
          <w:color w:val="000000"/>
          <w:sz w:val="24"/>
          <w:szCs w:val="24"/>
          <w:lang w:val="ru-RU"/>
        </w:rPr>
        <w:t xml:space="preserve">графическом редакторе </w:t>
      </w:r>
      <w:r>
        <w:rPr>
          <w:rFonts w:hAnsi="Times New Roman" w:cs="Times New Roman"/>
          <w:color w:val="000000"/>
          <w:sz w:val="24"/>
          <w:szCs w:val="24"/>
        </w:rPr>
        <w:t>Paint</w:t>
      </w:r>
      <w:r w:rsidRPr="00656566">
        <w:rPr>
          <w:rFonts w:hAnsi="Times New Roman" w:cs="Times New Roman"/>
          <w:color w:val="000000"/>
          <w:sz w:val="24"/>
          <w:szCs w:val="24"/>
          <w:lang w:val="ru-RU"/>
        </w:rPr>
        <w:t>», который обеспечивает достижение предметных и</w:t>
      </w:r>
      <w:r>
        <w:rPr>
          <w:rFonts w:hAnsi="Times New Roman" w:cs="Times New Roman"/>
          <w:color w:val="000000"/>
          <w:sz w:val="24"/>
          <w:szCs w:val="24"/>
        </w:rPr>
        <w:t> </w:t>
      </w:r>
      <w:r w:rsidRPr="00656566">
        <w:rPr>
          <w:rFonts w:hAnsi="Times New Roman" w:cs="Times New Roman"/>
          <w:color w:val="000000"/>
          <w:sz w:val="24"/>
          <w:szCs w:val="24"/>
          <w:lang w:val="ru-RU"/>
        </w:rPr>
        <w:t>метапредметных результатов, связанных с</w:t>
      </w:r>
      <w:r>
        <w:rPr>
          <w:rFonts w:hAnsi="Times New Roman" w:cs="Times New Roman"/>
          <w:color w:val="000000"/>
          <w:sz w:val="24"/>
          <w:szCs w:val="24"/>
        </w:rPr>
        <w:t> </w:t>
      </w:r>
      <w:r w:rsidRPr="00656566">
        <w:rPr>
          <w:rFonts w:hAnsi="Times New Roman" w:cs="Times New Roman"/>
          <w:color w:val="000000"/>
          <w:sz w:val="24"/>
          <w:szCs w:val="24"/>
          <w:lang w:val="ru-RU"/>
        </w:rPr>
        <w:t>использованием информационных технологий.</w:t>
      </w:r>
    </w:p>
    <w:p w14:paraId="24C1D218"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lastRenderedPageBreak/>
        <w:t>Учебный предмет «Музыка»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1</w:t>
      </w:r>
      <w:r>
        <w:rPr>
          <w:rFonts w:hAnsi="Times New Roman" w:cs="Times New Roman"/>
          <w:color w:val="000000"/>
          <w:sz w:val="24"/>
          <w:szCs w:val="24"/>
        </w:rPr>
        <w:t> </w:t>
      </w:r>
      <w:r w:rsidRPr="00656566">
        <w:rPr>
          <w:rFonts w:hAnsi="Times New Roman" w:cs="Times New Roman"/>
          <w:color w:val="000000"/>
          <w:sz w:val="24"/>
          <w:szCs w:val="24"/>
          <w:lang w:val="ru-RU"/>
        </w:rPr>
        <w:t>час в</w:t>
      </w:r>
      <w:r>
        <w:rPr>
          <w:rFonts w:hAnsi="Times New Roman" w:cs="Times New Roman"/>
          <w:color w:val="000000"/>
          <w:sz w:val="24"/>
          <w:szCs w:val="24"/>
        </w:rPr>
        <w:t> </w:t>
      </w:r>
      <w:r w:rsidRPr="00656566">
        <w:rPr>
          <w:rFonts w:hAnsi="Times New Roman" w:cs="Times New Roman"/>
          <w:color w:val="000000"/>
          <w:sz w:val="24"/>
          <w:szCs w:val="24"/>
          <w:lang w:val="ru-RU"/>
        </w:rPr>
        <w:t>неделю.</w:t>
      </w:r>
    </w:p>
    <w:p w14:paraId="3AA59F09"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 xml:space="preserve">8. </w:t>
      </w:r>
      <w:r w:rsidR="00787ED8">
        <w:rPr>
          <w:rFonts w:hAnsi="Times New Roman" w:cs="Times New Roman"/>
          <w:b/>
          <w:bCs/>
          <w:color w:val="000000"/>
          <w:sz w:val="24"/>
          <w:szCs w:val="24"/>
          <w:lang w:val="ru-RU"/>
        </w:rPr>
        <w:t>Труд (</w:t>
      </w:r>
      <w:r w:rsidRPr="00656566">
        <w:rPr>
          <w:rFonts w:hAnsi="Times New Roman" w:cs="Times New Roman"/>
          <w:b/>
          <w:bCs/>
          <w:color w:val="000000"/>
          <w:sz w:val="24"/>
          <w:szCs w:val="24"/>
          <w:lang w:val="ru-RU"/>
        </w:rPr>
        <w:t>Технология</w:t>
      </w:r>
      <w:r w:rsidR="00787ED8">
        <w:rPr>
          <w:rFonts w:hAnsi="Times New Roman" w:cs="Times New Roman"/>
          <w:b/>
          <w:bCs/>
          <w:color w:val="000000"/>
          <w:sz w:val="24"/>
          <w:szCs w:val="24"/>
          <w:lang w:val="ru-RU"/>
        </w:rPr>
        <w:t>)</w:t>
      </w:r>
    </w:p>
    <w:p w14:paraId="7ED2FE92"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 xml:space="preserve">себя учебный предмет </w:t>
      </w:r>
      <w:r w:rsidR="00787ED8">
        <w:rPr>
          <w:rFonts w:hAnsi="Times New Roman" w:cs="Times New Roman"/>
          <w:color w:val="000000"/>
          <w:sz w:val="24"/>
          <w:szCs w:val="24"/>
          <w:lang w:val="ru-RU"/>
        </w:rPr>
        <w:t>«Труд»</w:t>
      </w:r>
      <w:r w:rsidRPr="00656566">
        <w:rPr>
          <w:rFonts w:hAnsi="Times New Roman" w:cs="Times New Roman"/>
          <w:color w:val="000000"/>
          <w:sz w:val="24"/>
          <w:szCs w:val="24"/>
          <w:lang w:val="ru-RU"/>
        </w:rPr>
        <w:t>, который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1</w:t>
      </w:r>
      <w:r>
        <w:rPr>
          <w:rFonts w:hAnsi="Times New Roman" w:cs="Times New Roman"/>
          <w:color w:val="000000"/>
          <w:sz w:val="24"/>
          <w:szCs w:val="24"/>
        </w:rPr>
        <w:t> </w:t>
      </w:r>
      <w:r w:rsidRPr="00656566">
        <w:rPr>
          <w:rFonts w:hAnsi="Times New Roman" w:cs="Times New Roman"/>
          <w:color w:val="000000"/>
          <w:sz w:val="24"/>
          <w:szCs w:val="24"/>
          <w:lang w:val="ru-RU"/>
        </w:rPr>
        <w:t>час в</w:t>
      </w:r>
      <w:r>
        <w:rPr>
          <w:rFonts w:hAnsi="Times New Roman" w:cs="Times New Roman"/>
          <w:color w:val="000000"/>
          <w:sz w:val="24"/>
          <w:szCs w:val="24"/>
        </w:rPr>
        <w:t> </w:t>
      </w:r>
      <w:r w:rsidRPr="00656566">
        <w:rPr>
          <w:rFonts w:hAnsi="Times New Roman" w:cs="Times New Roman"/>
          <w:color w:val="000000"/>
          <w:sz w:val="24"/>
          <w:szCs w:val="24"/>
          <w:lang w:val="ru-RU"/>
        </w:rPr>
        <w:t>неделю. Программа учебного предмета «Т</w:t>
      </w:r>
      <w:r w:rsidR="00787ED8">
        <w:rPr>
          <w:rFonts w:hAnsi="Times New Roman" w:cs="Times New Roman"/>
          <w:color w:val="000000"/>
          <w:sz w:val="24"/>
          <w:szCs w:val="24"/>
          <w:lang w:val="ru-RU"/>
        </w:rPr>
        <w:t>руд</w:t>
      </w:r>
      <w:r w:rsidRPr="00656566">
        <w:rPr>
          <w:rFonts w:hAnsi="Times New Roman" w:cs="Times New Roman"/>
          <w:color w:val="000000"/>
          <w:sz w:val="24"/>
          <w:szCs w:val="24"/>
          <w:lang w:val="ru-RU"/>
        </w:rPr>
        <w:t>» на</w:t>
      </w:r>
      <w:r>
        <w:rPr>
          <w:rFonts w:hAnsi="Times New Roman" w:cs="Times New Roman"/>
          <w:color w:val="000000"/>
          <w:sz w:val="24"/>
          <w:szCs w:val="24"/>
        </w:rPr>
        <w:t> </w:t>
      </w:r>
      <w:r w:rsidRPr="00656566">
        <w:rPr>
          <w:rFonts w:hAnsi="Times New Roman" w:cs="Times New Roman"/>
          <w:color w:val="000000"/>
          <w:sz w:val="24"/>
          <w:szCs w:val="24"/>
          <w:lang w:val="ru-RU"/>
        </w:rPr>
        <w:t xml:space="preserve">уровне начального общего образования включает тематический модуль «Учебный проект средствами </w:t>
      </w:r>
      <w:r>
        <w:rPr>
          <w:rFonts w:hAnsi="Times New Roman" w:cs="Times New Roman"/>
          <w:color w:val="000000"/>
          <w:sz w:val="24"/>
          <w:szCs w:val="24"/>
        </w:rPr>
        <w:t>PowerPoint</w:t>
      </w:r>
      <w:r w:rsidRPr="00656566">
        <w:rPr>
          <w:rFonts w:hAnsi="Times New Roman" w:cs="Times New Roman"/>
          <w:color w:val="000000"/>
          <w:sz w:val="24"/>
          <w:szCs w:val="24"/>
          <w:lang w:val="ru-RU"/>
        </w:rPr>
        <w:t>», который обеспечивает достижение предметных и</w:t>
      </w:r>
      <w:r>
        <w:rPr>
          <w:rFonts w:hAnsi="Times New Roman" w:cs="Times New Roman"/>
          <w:color w:val="000000"/>
          <w:sz w:val="24"/>
          <w:szCs w:val="24"/>
        </w:rPr>
        <w:t> </w:t>
      </w:r>
      <w:r w:rsidRPr="00656566">
        <w:rPr>
          <w:rFonts w:hAnsi="Times New Roman" w:cs="Times New Roman"/>
          <w:color w:val="000000"/>
          <w:sz w:val="24"/>
          <w:szCs w:val="24"/>
          <w:lang w:val="ru-RU"/>
        </w:rPr>
        <w:t>метапредметных результатов, связанных с</w:t>
      </w:r>
      <w:r>
        <w:rPr>
          <w:rFonts w:hAnsi="Times New Roman" w:cs="Times New Roman"/>
          <w:color w:val="000000"/>
          <w:sz w:val="24"/>
          <w:szCs w:val="24"/>
        </w:rPr>
        <w:t> </w:t>
      </w:r>
      <w:r w:rsidRPr="00656566">
        <w:rPr>
          <w:rFonts w:hAnsi="Times New Roman" w:cs="Times New Roman"/>
          <w:color w:val="000000"/>
          <w:sz w:val="24"/>
          <w:szCs w:val="24"/>
          <w:lang w:val="ru-RU"/>
        </w:rPr>
        <w:t>использованием информационных технологий.</w:t>
      </w:r>
    </w:p>
    <w:p w14:paraId="7F7D333A" w14:textId="77777777" w:rsidR="0015289B" w:rsidRPr="00656566" w:rsidRDefault="00000000">
      <w:pPr>
        <w:rPr>
          <w:rFonts w:hAnsi="Times New Roman" w:cs="Times New Roman"/>
          <w:color w:val="000000"/>
          <w:sz w:val="24"/>
          <w:szCs w:val="24"/>
          <w:lang w:val="ru-RU"/>
        </w:rPr>
      </w:pPr>
      <w:r w:rsidRPr="00656566">
        <w:rPr>
          <w:rFonts w:hAnsi="Times New Roman" w:cs="Times New Roman"/>
          <w:b/>
          <w:bCs/>
          <w:color w:val="000000"/>
          <w:sz w:val="24"/>
          <w:szCs w:val="24"/>
          <w:lang w:val="ru-RU"/>
        </w:rPr>
        <w:t>9. «Физическая культура»</w:t>
      </w:r>
    </w:p>
    <w:p w14:paraId="01233295" w14:textId="77777777" w:rsidR="0015289B" w:rsidRPr="00167ACA" w:rsidRDefault="00000000">
      <w:pPr>
        <w:rPr>
          <w:rFonts w:hAnsi="Times New Roman" w:cs="Times New Roman"/>
          <w:color w:val="000000" w:themeColor="text1"/>
          <w:sz w:val="24"/>
          <w:szCs w:val="24"/>
          <w:lang w:val="ru-RU"/>
        </w:rPr>
      </w:pPr>
      <w:r w:rsidRPr="00656566">
        <w:rPr>
          <w:rFonts w:hAnsi="Times New Roman" w:cs="Times New Roman"/>
          <w:color w:val="000000"/>
          <w:sz w:val="24"/>
          <w:szCs w:val="24"/>
          <w:lang w:val="ru-RU"/>
        </w:rPr>
        <w:t>Включает в</w:t>
      </w:r>
      <w:r>
        <w:rPr>
          <w:rFonts w:hAnsi="Times New Roman" w:cs="Times New Roman"/>
          <w:color w:val="000000"/>
          <w:sz w:val="24"/>
          <w:szCs w:val="24"/>
        </w:rPr>
        <w:t> </w:t>
      </w:r>
      <w:r w:rsidRPr="00656566">
        <w:rPr>
          <w:rFonts w:hAnsi="Times New Roman" w:cs="Times New Roman"/>
          <w:color w:val="000000"/>
          <w:sz w:val="24"/>
          <w:szCs w:val="24"/>
          <w:lang w:val="ru-RU"/>
        </w:rPr>
        <w:t>себя учебный предмет «Физическая культура», который представлен в</w:t>
      </w:r>
      <w:r>
        <w:rPr>
          <w:rFonts w:hAnsi="Times New Roman" w:cs="Times New Roman"/>
          <w:color w:val="000000"/>
          <w:sz w:val="24"/>
          <w:szCs w:val="24"/>
        </w:rPr>
        <w:t> </w:t>
      </w:r>
      <w:r w:rsidRPr="00656566">
        <w:rPr>
          <w:rFonts w:hAnsi="Times New Roman" w:cs="Times New Roman"/>
          <w:color w:val="000000"/>
          <w:sz w:val="24"/>
          <w:szCs w:val="24"/>
          <w:lang w:val="ru-RU"/>
        </w:rPr>
        <w:t>объеме 2</w:t>
      </w:r>
      <w:r>
        <w:rPr>
          <w:rFonts w:hAnsi="Times New Roman" w:cs="Times New Roman"/>
          <w:color w:val="000000"/>
          <w:sz w:val="24"/>
          <w:szCs w:val="24"/>
        </w:rPr>
        <w:t> </w:t>
      </w:r>
      <w:r w:rsidRPr="00656566">
        <w:rPr>
          <w:rFonts w:hAnsi="Times New Roman" w:cs="Times New Roman"/>
          <w:color w:val="000000"/>
          <w:sz w:val="24"/>
          <w:szCs w:val="24"/>
          <w:lang w:val="ru-RU"/>
        </w:rPr>
        <w:t>часа в</w:t>
      </w:r>
      <w:r>
        <w:rPr>
          <w:rFonts w:hAnsi="Times New Roman" w:cs="Times New Roman"/>
          <w:color w:val="000000"/>
          <w:sz w:val="24"/>
          <w:szCs w:val="24"/>
        </w:rPr>
        <w:t> </w:t>
      </w:r>
      <w:r w:rsidRPr="00656566">
        <w:rPr>
          <w:rFonts w:hAnsi="Times New Roman" w:cs="Times New Roman"/>
          <w:color w:val="000000"/>
          <w:sz w:val="24"/>
          <w:szCs w:val="24"/>
          <w:lang w:val="ru-RU"/>
        </w:rPr>
        <w:t>неделю. Третий час физической культуры реализуется за</w:t>
      </w:r>
      <w:r>
        <w:rPr>
          <w:rFonts w:hAnsi="Times New Roman" w:cs="Times New Roman"/>
          <w:color w:val="000000"/>
          <w:sz w:val="24"/>
          <w:szCs w:val="24"/>
        </w:rPr>
        <w:t> </w:t>
      </w:r>
      <w:r w:rsidRPr="00656566">
        <w:rPr>
          <w:rFonts w:hAnsi="Times New Roman" w:cs="Times New Roman"/>
          <w:color w:val="000000"/>
          <w:sz w:val="24"/>
          <w:szCs w:val="24"/>
          <w:lang w:val="ru-RU"/>
        </w:rPr>
        <w:t>счет часов внеурочной деятельности и</w:t>
      </w:r>
      <w:r>
        <w:rPr>
          <w:rFonts w:hAnsi="Times New Roman" w:cs="Times New Roman"/>
          <w:color w:val="000000"/>
          <w:sz w:val="24"/>
          <w:szCs w:val="24"/>
        </w:rPr>
        <w:t> </w:t>
      </w:r>
      <w:r w:rsidRPr="00656566">
        <w:rPr>
          <w:rFonts w:hAnsi="Times New Roman" w:cs="Times New Roman"/>
          <w:color w:val="000000"/>
          <w:sz w:val="24"/>
          <w:szCs w:val="24"/>
          <w:lang w:val="ru-RU"/>
        </w:rPr>
        <w:t>за</w:t>
      </w:r>
      <w:r>
        <w:rPr>
          <w:rFonts w:hAnsi="Times New Roman" w:cs="Times New Roman"/>
          <w:color w:val="000000"/>
          <w:sz w:val="24"/>
          <w:szCs w:val="24"/>
        </w:rPr>
        <w:t> </w:t>
      </w:r>
      <w:r w:rsidRPr="00656566">
        <w:rPr>
          <w:rFonts w:hAnsi="Times New Roman" w:cs="Times New Roman"/>
          <w:color w:val="000000"/>
          <w:sz w:val="24"/>
          <w:szCs w:val="24"/>
          <w:lang w:val="ru-RU"/>
        </w:rPr>
        <w:t xml:space="preserve">счет посещения обучающимися спортивных секций, </w:t>
      </w:r>
      <w:r w:rsidRPr="00167ACA">
        <w:rPr>
          <w:rFonts w:hAnsi="Times New Roman" w:cs="Times New Roman"/>
          <w:color w:val="000000" w:themeColor="text1"/>
          <w:sz w:val="24"/>
          <w:szCs w:val="24"/>
          <w:lang w:val="ru-RU"/>
        </w:rPr>
        <w:t xml:space="preserve">школьного </w:t>
      </w:r>
      <w:r w:rsidR="006909AE" w:rsidRPr="00167ACA">
        <w:rPr>
          <w:rFonts w:hAnsi="Times New Roman" w:cs="Times New Roman"/>
          <w:color w:val="000000" w:themeColor="text1"/>
          <w:sz w:val="24"/>
          <w:szCs w:val="24"/>
          <w:lang w:val="ru-RU"/>
        </w:rPr>
        <w:t>бассейна</w:t>
      </w:r>
      <w:r w:rsidRPr="00167ACA">
        <w:rPr>
          <w:rFonts w:hAnsi="Times New Roman" w:cs="Times New Roman"/>
          <w:color w:val="000000" w:themeColor="text1"/>
          <w:sz w:val="24"/>
          <w:szCs w:val="24"/>
          <w:lang w:val="ru-RU"/>
        </w:rPr>
        <w:t>».</w:t>
      </w:r>
    </w:p>
    <w:p w14:paraId="3E583101" w14:textId="77777777" w:rsidR="0015289B" w:rsidRPr="00167ACA" w:rsidRDefault="00000000">
      <w:pPr>
        <w:jc w:val="center"/>
        <w:rPr>
          <w:rFonts w:hAnsi="Times New Roman" w:cs="Times New Roman"/>
          <w:b/>
          <w:bCs/>
          <w:color w:val="000000" w:themeColor="text1"/>
          <w:sz w:val="24"/>
          <w:szCs w:val="24"/>
          <w:lang w:val="ru-RU"/>
        </w:rPr>
      </w:pPr>
      <w:r w:rsidRPr="00167ACA">
        <w:rPr>
          <w:rFonts w:hAnsi="Times New Roman" w:cs="Times New Roman"/>
          <w:b/>
          <w:bCs/>
          <w:color w:val="000000" w:themeColor="text1"/>
          <w:sz w:val="24"/>
          <w:szCs w:val="24"/>
          <w:lang w:val="ru-RU"/>
        </w:rPr>
        <w:t>Часть учебного плана, формируемая участниками образовательных отношений</w:t>
      </w:r>
    </w:p>
    <w:p w14:paraId="585CDA04" w14:textId="77777777" w:rsidR="002B1E81" w:rsidRDefault="000D227B" w:rsidP="000D227B">
      <w:pPr>
        <w:rPr>
          <w:rFonts w:hAnsi="Times New Roman" w:cs="Times New Roman"/>
          <w:color w:val="000000" w:themeColor="text1"/>
          <w:sz w:val="24"/>
          <w:szCs w:val="24"/>
          <w:lang w:val="ru-RU"/>
        </w:rPr>
      </w:pPr>
      <w:r w:rsidRPr="000D227B">
        <w:rPr>
          <w:rFonts w:hAnsi="Times New Roman" w:cs="Times New Roman"/>
          <w:color w:val="000000" w:themeColor="text1"/>
          <w:sz w:val="24"/>
          <w:szCs w:val="24"/>
          <w:lang w:val="ru-RU"/>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w:t>
      </w:r>
    </w:p>
    <w:p w14:paraId="7D24AAE9" w14:textId="77777777" w:rsidR="000D227B" w:rsidRDefault="000D227B" w:rsidP="000D227B">
      <w:pPr>
        <w:rPr>
          <w:rFonts w:hAnsi="Times New Roman" w:cs="Times New Roman"/>
          <w:color w:val="000000" w:themeColor="text1"/>
          <w:sz w:val="24"/>
          <w:szCs w:val="24"/>
          <w:lang w:val="ru-RU"/>
        </w:rPr>
      </w:pPr>
      <w:r w:rsidRPr="000D227B">
        <w:rPr>
          <w:rFonts w:hAnsi="Times New Roman" w:cs="Times New Roman"/>
          <w:color w:val="000000" w:themeColor="text1"/>
          <w:sz w:val="24"/>
          <w:szCs w:val="24"/>
          <w:lang w:val="ru-RU"/>
        </w:rPr>
        <w:t>При распределении часов учебного плана в части формируемой участниками образовательных отношений проводилось анкетирование родителей (законных представителей) обучающихся</w:t>
      </w:r>
      <w:r>
        <w:rPr>
          <w:rFonts w:hAnsi="Times New Roman" w:cs="Times New Roman"/>
          <w:color w:val="000000" w:themeColor="text1"/>
          <w:sz w:val="24"/>
          <w:szCs w:val="24"/>
          <w:lang w:val="ru-RU"/>
        </w:rPr>
        <w:t>.</w:t>
      </w:r>
      <w:r w:rsidRPr="000D227B">
        <w:rPr>
          <w:rFonts w:hAnsi="Times New Roman" w:cs="Times New Roman"/>
          <w:color w:val="000000" w:themeColor="text1"/>
          <w:sz w:val="24"/>
          <w:szCs w:val="24"/>
          <w:lang w:val="ru-RU"/>
        </w:rPr>
        <w:t xml:space="preserve"> </w:t>
      </w:r>
    </w:p>
    <w:p w14:paraId="02BD9639" w14:textId="77777777" w:rsidR="002B1E81" w:rsidRDefault="000D227B" w:rsidP="000D227B">
      <w:pPr>
        <w:rPr>
          <w:rFonts w:hAnsi="Times New Roman" w:cs="Times New Roman"/>
          <w:color w:val="000000" w:themeColor="text1"/>
          <w:sz w:val="24"/>
          <w:szCs w:val="24"/>
          <w:lang w:val="ru-RU"/>
        </w:rPr>
      </w:pPr>
      <w:r w:rsidRPr="000D227B">
        <w:rPr>
          <w:rFonts w:hAnsi="Times New Roman" w:cs="Times New Roman"/>
          <w:color w:val="000000" w:themeColor="text1"/>
          <w:sz w:val="24"/>
          <w:szCs w:val="24"/>
          <w:lang w:val="ru-RU"/>
        </w:rPr>
        <w:t xml:space="preserve"> По итогам анкетирования время, отводимое на часть, формируемую участниками образовательных отношений, использовано на </w:t>
      </w:r>
      <w:r w:rsidR="00435E78">
        <w:rPr>
          <w:rFonts w:hAnsi="Times New Roman" w:cs="Times New Roman"/>
          <w:color w:val="000000" w:themeColor="text1"/>
          <w:sz w:val="24"/>
          <w:szCs w:val="24"/>
          <w:lang w:val="ru-RU"/>
        </w:rPr>
        <w:t>изучение</w:t>
      </w:r>
      <w:r w:rsidR="002B1E81">
        <w:rPr>
          <w:rFonts w:hAnsi="Times New Roman" w:cs="Times New Roman"/>
          <w:color w:val="000000" w:themeColor="text1"/>
          <w:sz w:val="24"/>
          <w:szCs w:val="24"/>
          <w:lang w:val="ru-RU"/>
        </w:rPr>
        <w:t xml:space="preserve"> родного (русского) языка. </w:t>
      </w:r>
    </w:p>
    <w:p w14:paraId="3E38B9A3" w14:textId="77777777" w:rsidR="000D227B" w:rsidRPr="000D227B" w:rsidRDefault="00435E78" w:rsidP="000D227B">
      <w:pPr>
        <w:rPr>
          <w:rFonts w:hAnsi="Times New Roman" w:cs="Times New Roman"/>
          <w:color w:val="000000" w:themeColor="text1"/>
          <w:sz w:val="24"/>
          <w:szCs w:val="24"/>
          <w:lang w:val="ru-RU"/>
        </w:rPr>
      </w:pPr>
      <w:r>
        <w:rPr>
          <w:rFonts w:hAnsi="Times New Roman" w:cs="Times New Roman"/>
          <w:color w:val="000000" w:themeColor="text1"/>
          <w:sz w:val="24"/>
          <w:szCs w:val="24"/>
          <w:lang w:val="ru-RU"/>
        </w:rPr>
        <w:t xml:space="preserve"> </w:t>
      </w:r>
      <w:r w:rsidR="000D227B" w:rsidRPr="000D227B">
        <w:rPr>
          <w:rFonts w:hAnsi="Times New Roman" w:cs="Times New Roman"/>
          <w:color w:val="000000" w:themeColor="text1"/>
          <w:sz w:val="24"/>
          <w:szCs w:val="24"/>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школы. Реализация индивидуальных учебных планов, программ сопровождается тьюторской поддержкой.</w:t>
      </w:r>
    </w:p>
    <w:p w14:paraId="21366D26" w14:textId="77777777" w:rsidR="00906C48" w:rsidRDefault="00906C48">
      <w:pPr>
        <w:jc w:val="center"/>
        <w:rPr>
          <w:rFonts w:hAnsi="Times New Roman" w:cs="Times New Roman"/>
          <w:b/>
          <w:bCs/>
          <w:color w:val="000000"/>
          <w:sz w:val="24"/>
          <w:szCs w:val="24"/>
          <w:lang w:val="ru-RU"/>
        </w:rPr>
      </w:pPr>
    </w:p>
    <w:p w14:paraId="4006077F" w14:textId="77777777" w:rsidR="002C2268" w:rsidRDefault="002C2268">
      <w:pPr>
        <w:jc w:val="center"/>
        <w:rPr>
          <w:rFonts w:hAnsi="Times New Roman" w:cs="Times New Roman"/>
          <w:b/>
          <w:bCs/>
          <w:color w:val="000000"/>
          <w:sz w:val="24"/>
          <w:szCs w:val="24"/>
          <w:lang w:val="ru-RU"/>
        </w:rPr>
      </w:pPr>
    </w:p>
    <w:p w14:paraId="425A71EC" w14:textId="77777777" w:rsidR="002C2268" w:rsidRDefault="002C2268">
      <w:pPr>
        <w:jc w:val="center"/>
        <w:rPr>
          <w:rFonts w:hAnsi="Times New Roman" w:cs="Times New Roman"/>
          <w:b/>
          <w:bCs/>
          <w:color w:val="000000"/>
          <w:sz w:val="24"/>
          <w:szCs w:val="24"/>
          <w:lang w:val="ru-RU"/>
        </w:rPr>
      </w:pPr>
    </w:p>
    <w:p w14:paraId="22D13BF5" w14:textId="77777777" w:rsidR="00C2487E" w:rsidRDefault="00C2487E">
      <w:pPr>
        <w:jc w:val="center"/>
        <w:rPr>
          <w:rFonts w:hAnsi="Times New Roman" w:cs="Times New Roman"/>
          <w:b/>
          <w:bCs/>
          <w:color w:val="000000"/>
          <w:sz w:val="24"/>
          <w:szCs w:val="24"/>
          <w:lang w:val="ru-RU"/>
        </w:rPr>
      </w:pPr>
    </w:p>
    <w:p w14:paraId="4FF5FBF2" w14:textId="77777777" w:rsidR="00C2487E" w:rsidRDefault="00C2487E">
      <w:pPr>
        <w:jc w:val="center"/>
        <w:rPr>
          <w:rFonts w:hAnsi="Times New Roman" w:cs="Times New Roman"/>
          <w:b/>
          <w:bCs/>
          <w:color w:val="000000"/>
          <w:sz w:val="24"/>
          <w:szCs w:val="24"/>
          <w:lang w:val="ru-RU"/>
        </w:rPr>
      </w:pPr>
    </w:p>
    <w:p w14:paraId="2ACF59DE" w14:textId="77777777" w:rsidR="0015289B" w:rsidRPr="00656566" w:rsidRDefault="00000000">
      <w:pPr>
        <w:jc w:val="center"/>
        <w:rPr>
          <w:rFonts w:hAnsi="Times New Roman" w:cs="Times New Roman"/>
          <w:color w:val="000000"/>
          <w:sz w:val="24"/>
          <w:szCs w:val="24"/>
          <w:lang w:val="ru-RU"/>
        </w:rPr>
      </w:pPr>
      <w:r w:rsidRPr="00656566">
        <w:rPr>
          <w:rFonts w:hAnsi="Times New Roman" w:cs="Times New Roman"/>
          <w:b/>
          <w:bCs/>
          <w:color w:val="000000"/>
          <w:sz w:val="24"/>
          <w:szCs w:val="24"/>
          <w:lang w:val="ru-RU"/>
        </w:rPr>
        <w:t>Формы промежуточной аттестации</w:t>
      </w:r>
    </w:p>
    <w:p w14:paraId="6FB76327"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Учебный план определяет формы проведения промежуточной аттестации в соответствии с ФОП НОО, утвержденной</w:t>
      </w:r>
      <w:r>
        <w:rPr>
          <w:rFonts w:hAnsi="Times New Roman" w:cs="Times New Roman"/>
          <w:color w:val="000000"/>
          <w:sz w:val="24"/>
          <w:szCs w:val="24"/>
        </w:rPr>
        <w:t> </w:t>
      </w:r>
      <w:r w:rsidRPr="00656566">
        <w:rPr>
          <w:rFonts w:hAnsi="Times New Roman" w:cs="Times New Roman"/>
          <w:color w:val="000000"/>
          <w:sz w:val="24"/>
          <w:szCs w:val="24"/>
          <w:lang w:val="ru-RU"/>
        </w:rPr>
        <w:t xml:space="preserve">приказом </w:t>
      </w:r>
      <w:r w:rsidR="00CB4420" w:rsidRPr="00656566">
        <w:rPr>
          <w:rFonts w:hAnsi="Times New Roman" w:cs="Times New Roman"/>
          <w:color w:val="000000"/>
          <w:sz w:val="24"/>
          <w:szCs w:val="24"/>
          <w:lang w:val="ru-RU"/>
        </w:rPr>
        <w:t>Мин просвещения</w:t>
      </w:r>
      <w:r w:rsidRPr="00656566">
        <w:rPr>
          <w:rFonts w:hAnsi="Times New Roman" w:cs="Times New Roman"/>
          <w:color w:val="000000"/>
          <w:sz w:val="24"/>
          <w:szCs w:val="24"/>
          <w:lang w:val="ru-RU"/>
        </w:rPr>
        <w:t xml:space="preserve"> от 18.05.2023 № 372, и положением о текущем контроле и промежуточной аттестации</w:t>
      </w:r>
      <w:r>
        <w:rPr>
          <w:rFonts w:hAnsi="Times New Roman" w:cs="Times New Roman"/>
          <w:color w:val="000000"/>
          <w:sz w:val="24"/>
          <w:szCs w:val="24"/>
        </w:rPr>
        <w:t> </w:t>
      </w:r>
      <w:r w:rsidR="00FC17F0">
        <w:rPr>
          <w:rFonts w:hAnsi="Times New Roman" w:cs="Times New Roman"/>
          <w:color w:val="000000"/>
          <w:sz w:val="24"/>
          <w:szCs w:val="24"/>
          <w:lang w:val="ru-RU"/>
        </w:rPr>
        <w:t>ОАНО «</w:t>
      </w:r>
      <w:proofErr w:type="spellStart"/>
      <w:r w:rsidR="00FC17F0">
        <w:rPr>
          <w:rFonts w:hAnsi="Times New Roman" w:cs="Times New Roman"/>
          <w:color w:val="000000"/>
          <w:sz w:val="24"/>
          <w:szCs w:val="24"/>
          <w:lang w:val="ru-RU"/>
        </w:rPr>
        <w:t>Сафинат</w:t>
      </w:r>
      <w:proofErr w:type="spellEnd"/>
      <w:r w:rsidR="00FC17F0">
        <w:rPr>
          <w:rFonts w:hAnsi="Times New Roman" w:cs="Times New Roman"/>
          <w:color w:val="000000"/>
          <w:sz w:val="24"/>
          <w:szCs w:val="24"/>
          <w:lang w:val="ru-RU"/>
        </w:rPr>
        <w:t>»</w:t>
      </w:r>
    </w:p>
    <w:p w14:paraId="6963B046"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Промежуточная аттестация обучающихся проводится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306E56DB"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w:t>
      </w:r>
    </w:p>
    <w:p w14:paraId="1406D8D7"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Промежуточная оценка является основанием для перевода обучающихся в следующий класс.</w:t>
      </w:r>
    </w:p>
    <w:p w14:paraId="65B97C4E" w14:textId="77777777" w:rsidR="0015289B" w:rsidRPr="00656566" w:rsidRDefault="00000000">
      <w:pPr>
        <w:rPr>
          <w:rFonts w:hAnsi="Times New Roman" w:cs="Times New Roman"/>
          <w:color w:val="000000"/>
          <w:sz w:val="24"/>
          <w:szCs w:val="24"/>
          <w:lang w:val="ru-RU"/>
        </w:rPr>
      </w:pPr>
      <w:r w:rsidRPr="00656566">
        <w:rPr>
          <w:rFonts w:hAnsi="Times New Roman" w:cs="Times New Roman"/>
          <w:color w:val="000000"/>
          <w:sz w:val="24"/>
          <w:szCs w:val="24"/>
          <w:lang w:val="ru-RU"/>
        </w:rPr>
        <w:t>Формы промежуточной аттестации для учебных предметов и курсов</w:t>
      </w:r>
      <w:r>
        <w:rPr>
          <w:rFonts w:hAnsi="Times New Roman" w:cs="Times New Roman"/>
          <w:color w:val="000000"/>
          <w:sz w:val="24"/>
          <w:szCs w:val="24"/>
        </w:rPr>
        <w:t> </w:t>
      </w:r>
      <w:r w:rsidRPr="00656566">
        <w:rPr>
          <w:rFonts w:hAnsi="Times New Roman" w:cs="Times New Roman"/>
          <w:color w:val="000000"/>
          <w:sz w:val="24"/>
          <w:szCs w:val="24"/>
          <w:lang w:val="ru-RU"/>
        </w:rPr>
        <w:t>представлены в таблице.</w:t>
      </w:r>
    </w:p>
    <w:tbl>
      <w:tblPr>
        <w:tblW w:w="0" w:type="auto"/>
        <w:tblCellMar>
          <w:top w:w="15" w:type="dxa"/>
          <w:left w:w="15" w:type="dxa"/>
          <w:bottom w:w="15" w:type="dxa"/>
          <w:right w:w="15" w:type="dxa"/>
        </w:tblCellMar>
        <w:tblLook w:val="0600" w:firstRow="0" w:lastRow="0" w:firstColumn="0" w:lastColumn="0" w:noHBand="1" w:noVBand="1"/>
      </w:tblPr>
      <w:tblGrid>
        <w:gridCol w:w="980"/>
        <w:gridCol w:w="2412"/>
        <w:gridCol w:w="5619"/>
      </w:tblGrid>
      <w:tr w:rsidR="0015289B" w14:paraId="04352E4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E2B220" w14:textId="77777777" w:rsidR="0015289B" w:rsidRDefault="00000000">
            <w:proofErr w:type="spellStart"/>
            <w:r>
              <w:rPr>
                <w:rFonts w:hAnsi="Times New Roman" w:cs="Times New Roman"/>
                <w:b/>
                <w:bCs/>
                <w:color w:val="000000"/>
                <w:sz w:val="24"/>
                <w:szCs w:val="24"/>
              </w:rPr>
              <w:t>Классы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D83DC7" w14:textId="77777777" w:rsidR="0015289B" w:rsidRDefault="00000000">
            <w:proofErr w:type="spellStart"/>
            <w:r>
              <w:rPr>
                <w:rFonts w:hAnsi="Times New Roman" w:cs="Times New Roman"/>
                <w:b/>
                <w:bCs/>
                <w:color w:val="000000"/>
                <w:sz w:val="24"/>
                <w:szCs w:val="24"/>
              </w:rPr>
              <w:t>Учебные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предметы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C6F86C" w14:textId="77777777" w:rsidR="0015289B" w:rsidRDefault="00000000">
            <w:proofErr w:type="spellStart"/>
            <w:r>
              <w:rPr>
                <w:rFonts w:hAnsi="Times New Roman" w:cs="Times New Roman"/>
                <w:b/>
                <w:bCs/>
                <w:color w:val="000000"/>
                <w:sz w:val="24"/>
                <w:szCs w:val="24"/>
              </w:rPr>
              <w:t>Форма</w:t>
            </w:r>
            <w:proofErr w:type="spellEnd"/>
          </w:p>
        </w:tc>
      </w:tr>
      <w:tr w:rsidR="0015289B" w:rsidRPr="00776E77" w14:paraId="75C3555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3C90E4"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8F386B" w14:textId="77777777" w:rsidR="0015289B" w:rsidRDefault="00000000">
            <w:proofErr w:type="spellStart"/>
            <w:r>
              <w:rPr>
                <w:rFonts w:hAnsi="Times New Roman" w:cs="Times New Roman"/>
                <w:color w:val="000000"/>
                <w:sz w:val="24"/>
                <w:szCs w:val="24"/>
              </w:rPr>
              <w:t>Русский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язык</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74468C"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5289B" w:rsidRPr="00776E77" w14:paraId="2D2BACC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AE5E7F"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6C1143" w14:textId="77777777" w:rsidR="0015289B" w:rsidRDefault="00000000">
            <w:proofErr w:type="spellStart"/>
            <w:r>
              <w:rPr>
                <w:rFonts w:hAnsi="Times New Roman" w:cs="Times New Roman"/>
                <w:color w:val="000000"/>
                <w:sz w:val="24"/>
                <w:szCs w:val="24"/>
              </w:rPr>
              <w:t>Литературное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чтение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DF4375"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5289B" w:rsidRPr="00776E77" w14:paraId="560E916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8F4C5D"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18D56" w14:textId="77777777" w:rsidR="0015289B" w:rsidRDefault="00000000">
            <w:proofErr w:type="spellStart"/>
            <w:r>
              <w:rPr>
                <w:rFonts w:hAnsi="Times New Roman" w:cs="Times New Roman"/>
                <w:color w:val="000000"/>
                <w:sz w:val="24"/>
                <w:szCs w:val="24"/>
              </w:rPr>
              <w:t>Родной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русский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язык</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47F855"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1DF409A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EDAD16"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15D818" w14:textId="77777777" w:rsidR="0015289B" w:rsidRPr="00656566" w:rsidRDefault="00000000">
            <w:pPr>
              <w:rPr>
                <w:lang w:val="ru-RU"/>
              </w:rPr>
            </w:pPr>
            <w:r w:rsidRPr="00656566">
              <w:rPr>
                <w:rFonts w:hAnsi="Times New Roman" w:cs="Times New Roman"/>
                <w:color w:val="000000"/>
                <w:sz w:val="24"/>
                <w:szCs w:val="24"/>
                <w:lang w:val="ru-RU"/>
              </w:rPr>
              <w:t>Литературное чтение на родном (русском) языке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0FE5EA"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40C6EB3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22A4EE"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1E1BD2" w14:textId="77777777" w:rsidR="0015289B" w:rsidRDefault="00000000">
            <w:proofErr w:type="spellStart"/>
            <w:r>
              <w:rPr>
                <w:rFonts w:hAnsi="Times New Roman" w:cs="Times New Roman"/>
                <w:color w:val="000000"/>
                <w:sz w:val="24"/>
                <w:szCs w:val="24"/>
              </w:rPr>
              <w:t>Иностранный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язык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английский</w:t>
            </w:r>
            <w:proofErr w:type="spellEnd"/>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1E2D92" w14:textId="77777777" w:rsidR="0015289B" w:rsidRPr="00656566" w:rsidRDefault="00000000">
            <w:pPr>
              <w:rPr>
                <w:lang w:val="ru-RU"/>
              </w:rPr>
            </w:pPr>
            <w:r w:rsidRPr="00656566">
              <w:rPr>
                <w:rFonts w:hAnsi="Times New Roman" w:cs="Times New Roman"/>
                <w:color w:val="000000"/>
                <w:sz w:val="24"/>
                <w:szCs w:val="24"/>
                <w:lang w:val="ru-RU"/>
              </w:rPr>
              <w:t xml:space="preserve">Учет учебных достижений на основе накопленных текущих оценок и результатов выполнения </w:t>
            </w:r>
            <w:r w:rsidRPr="00656566">
              <w:rPr>
                <w:rFonts w:hAnsi="Times New Roman" w:cs="Times New Roman"/>
                <w:color w:val="000000"/>
                <w:sz w:val="24"/>
                <w:szCs w:val="24"/>
                <w:lang w:val="ru-RU"/>
              </w:rPr>
              <w:lastRenderedPageBreak/>
              <w:t>тематических проверочных работ, зафиксированных в классном журнале</w:t>
            </w:r>
          </w:p>
        </w:tc>
      </w:tr>
      <w:tr w:rsidR="0015289B" w:rsidRPr="00776E77" w14:paraId="11523F1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996A3" w14:textId="77777777" w:rsidR="0015289B" w:rsidRDefault="00000000">
            <w:r>
              <w:rPr>
                <w:rFonts w:hAnsi="Times New Roman" w:cs="Times New Roman"/>
                <w:color w:val="000000"/>
                <w:sz w:val="24"/>
                <w:szCs w:val="24"/>
              </w:rPr>
              <w:lastRenderedPageBreak/>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54AAE7" w14:textId="77777777" w:rsidR="0015289B" w:rsidRDefault="00000000">
            <w:proofErr w:type="spellStart"/>
            <w:r>
              <w:rPr>
                <w:rFonts w:hAnsi="Times New Roman" w:cs="Times New Roman"/>
                <w:color w:val="000000"/>
                <w:sz w:val="24"/>
                <w:szCs w:val="24"/>
              </w:rPr>
              <w:t>Математика</w:t>
            </w:r>
            <w:proofErr w:type="spellEnd"/>
            <w:r>
              <w:rPr>
                <w:rFonts w:hAnsi="Times New Roman" w:cs="Times New Roman"/>
                <w:color w:val="000000"/>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2D48E5"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5289B" w:rsidRPr="00776E77" w14:paraId="25D2881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4B8DFB"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929F3D" w14:textId="77777777" w:rsidR="0015289B" w:rsidRDefault="00000000">
            <w:proofErr w:type="spellStart"/>
            <w:r>
              <w:rPr>
                <w:rFonts w:hAnsi="Times New Roman" w:cs="Times New Roman"/>
                <w:color w:val="000000"/>
                <w:sz w:val="24"/>
                <w:szCs w:val="24"/>
              </w:rPr>
              <w:t>Окружающий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мир</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F3C4D2"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4E20F63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BB2E4D"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EBFAF1" w14:textId="77777777" w:rsidR="0015289B" w:rsidRDefault="00000000">
            <w:proofErr w:type="spellStart"/>
            <w:r>
              <w:rPr>
                <w:rFonts w:hAnsi="Times New Roman" w:cs="Times New Roman"/>
                <w:color w:val="000000"/>
                <w:sz w:val="24"/>
                <w:szCs w:val="24"/>
              </w:rPr>
              <w:t>Музыка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06C783"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75D19E1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932932"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A0555A" w14:textId="77777777" w:rsidR="0015289B" w:rsidRDefault="00000000">
            <w:proofErr w:type="spellStart"/>
            <w:r>
              <w:rPr>
                <w:rFonts w:hAnsi="Times New Roman" w:cs="Times New Roman"/>
                <w:color w:val="000000"/>
                <w:sz w:val="24"/>
                <w:szCs w:val="24"/>
              </w:rPr>
              <w:t>Изобразительное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искусство</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F75701"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772D296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AC0686"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82EE84" w14:textId="77777777" w:rsidR="0015289B" w:rsidRPr="00787ED8" w:rsidRDefault="00787ED8">
            <w:pPr>
              <w:rPr>
                <w:lang w:val="ru-RU"/>
              </w:rPr>
            </w:pPr>
            <w:r>
              <w:rPr>
                <w:rFonts w:hAnsi="Times New Roman" w:cs="Times New Roman"/>
                <w:color w:val="000000"/>
                <w:sz w:val="24"/>
                <w:szCs w:val="24"/>
                <w:lang w:val="ru-RU"/>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04FB65"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30ADD62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9B55B4" w14:textId="77777777" w:rsidR="0015289B" w:rsidRDefault="00000000">
            <w:r>
              <w:rPr>
                <w:rFonts w:hAnsi="Times New Roman" w:cs="Times New Roman"/>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338DDE" w14:textId="77777777" w:rsidR="0015289B" w:rsidRDefault="00000000">
            <w:proofErr w:type="spellStart"/>
            <w:r>
              <w:rPr>
                <w:rFonts w:hAnsi="Times New Roman" w:cs="Times New Roman"/>
                <w:color w:val="000000"/>
                <w:sz w:val="24"/>
                <w:szCs w:val="24"/>
              </w:rPr>
              <w:t>Физическая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культура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D64F52"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15289B" w:rsidRPr="00776E77" w14:paraId="647642E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FE70F0" w14:textId="77777777" w:rsidR="0015289B" w:rsidRDefault="00000000">
            <w:r>
              <w:rPr>
                <w:rFonts w:hAnsi="Times New Roman" w:cs="Times New Roman"/>
                <w:color w:val="000000"/>
                <w:sz w:val="24"/>
                <w:szCs w:val="24"/>
              </w:rPr>
              <w:t>4-й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3F72F1" w14:textId="77777777" w:rsidR="0015289B" w:rsidRDefault="00000000">
            <w:r>
              <w:rPr>
                <w:rFonts w:hAnsi="Times New Roman" w:cs="Times New Roman"/>
                <w:color w:val="000000"/>
                <w:sz w:val="24"/>
                <w:szCs w:val="24"/>
              </w:rPr>
              <w:t>ОРКСЭ</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295386" w14:textId="77777777" w:rsidR="0015289B" w:rsidRPr="00656566" w:rsidRDefault="00000000">
            <w:pPr>
              <w:rPr>
                <w:lang w:val="ru-RU"/>
              </w:rPr>
            </w:pPr>
            <w:r w:rsidRPr="00656566">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bl>
    <w:p w14:paraId="27F252B2" w14:textId="77777777" w:rsidR="009E017D" w:rsidRDefault="009E017D">
      <w:pPr>
        <w:jc w:val="center"/>
        <w:rPr>
          <w:rFonts w:hAnsi="Times New Roman" w:cs="Times New Roman"/>
          <w:b/>
          <w:bCs/>
          <w:color w:val="000000"/>
          <w:sz w:val="24"/>
          <w:szCs w:val="24"/>
          <w:lang w:val="ru-RU"/>
        </w:rPr>
      </w:pPr>
    </w:p>
    <w:p w14:paraId="165B2CEA" w14:textId="77777777" w:rsidR="009E017D" w:rsidRDefault="009E017D">
      <w:pPr>
        <w:jc w:val="center"/>
        <w:rPr>
          <w:rFonts w:hAnsi="Times New Roman" w:cs="Times New Roman"/>
          <w:b/>
          <w:bCs/>
          <w:color w:val="000000"/>
          <w:sz w:val="24"/>
          <w:szCs w:val="24"/>
          <w:lang w:val="ru-RU"/>
        </w:rPr>
      </w:pPr>
    </w:p>
    <w:p w14:paraId="42D6D3F7" w14:textId="77777777" w:rsidR="009E017D" w:rsidRDefault="009E017D">
      <w:pPr>
        <w:jc w:val="center"/>
        <w:rPr>
          <w:rFonts w:hAnsi="Times New Roman" w:cs="Times New Roman"/>
          <w:b/>
          <w:bCs/>
          <w:color w:val="000000"/>
          <w:sz w:val="24"/>
          <w:szCs w:val="24"/>
          <w:lang w:val="ru-RU"/>
        </w:rPr>
      </w:pPr>
    </w:p>
    <w:p w14:paraId="468E8518" w14:textId="77777777" w:rsidR="009E017D" w:rsidRDefault="009E017D">
      <w:pPr>
        <w:jc w:val="center"/>
        <w:rPr>
          <w:rFonts w:hAnsi="Times New Roman" w:cs="Times New Roman"/>
          <w:b/>
          <w:bCs/>
          <w:color w:val="000000"/>
          <w:sz w:val="24"/>
          <w:szCs w:val="24"/>
          <w:lang w:val="ru-RU"/>
        </w:rPr>
      </w:pPr>
    </w:p>
    <w:p w14:paraId="6494C5CE" w14:textId="77777777" w:rsidR="009E017D" w:rsidRDefault="009E017D">
      <w:pPr>
        <w:jc w:val="center"/>
        <w:rPr>
          <w:rFonts w:hAnsi="Times New Roman" w:cs="Times New Roman"/>
          <w:b/>
          <w:bCs/>
          <w:color w:val="000000"/>
          <w:sz w:val="24"/>
          <w:szCs w:val="24"/>
          <w:lang w:val="ru-RU"/>
        </w:rPr>
      </w:pPr>
    </w:p>
    <w:p w14:paraId="3A7552BE" w14:textId="77777777" w:rsidR="009E017D" w:rsidRDefault="009E017D">
      <w:pPr>
        <w:jc w:val="center"/>
        <w:rPr>
          <w:rFonts w:hAnsi="Times New Roman" w:cs="Times New Roman"/>
          <w:b/>
          <w:bCs/>
          <w:color w:val="000000"/>
          <w:sz w:val="24"/>
          <w:szCs w:val="24"/>
          <w:lang w:val="ru-RU"/>
        </w:rPr>
      </w:pPr>
    </w:p>
    <w:p w14:paraId="41F413DF" w14:textId="77777777" w:rsidR="009E017D" w:rsidRDefault="009E017D">
      <w:pPr>
        <w:jc w:val="center"/>
        <w:rPr>
          <w:rFonts w:hAnsi="Times New Roman" w:cs="Times New Roman"/>
          <w:b/>
          <w:bCs/>
          <w:color w:val="000000"/>
          <w:sz w:val="24"/>
          <w:szCs w:val="24"/>
          <w:lang w:val="ru-RU"/>
        </w:rPr>
      </w:pPr>
    </w:p>
    <w:tbl>
      <w:tblPr>
        <w:tblpPr w:leftFromText="180" w:rightFromText="180" w:horzAnchor="margin" w:tblpXSpec="center" w:tblpY="-750"/>
        <w:tblW w:w="10059" w:type="dxa"/>
        <w:tblLayout w:type="fixed"/>
        <w:tblCellMar>
          <w:left w:w="0" w:type="dxa"/>
          <w:right w:w="0" w:type="dxa"/>
        </w:tblCellMar>
        <w:tblLook w:val="01E0" w:firstRow="1" w:lastRow="1" w:firstColumn="1" w:lastColumn="1" w:noHBand="0" w:noVBand="0"/>
      </w:tblPr>
      <w:tblGrid>
        <w:gridCol w:w="4441"/>
        <w:gridCol w:w="1212"/>
        <w:gridCol w:w="1061"/>
        <w:gridCol w:w="1061"/>
        <w:gridCol w:w="304"/>
        <w:gridCol w:w="913"/>
        <w:gridCol w:w="1067"/>
      </w:tblGrid>
      <w:tr w:rsidR="002D2829" w:rsidRPr="00776E77" w14:paraId="7CD3A871" w14:textId="77777777" w:rsidTr="00C2487E">
        <w:trPr>
          <w:trHeight w:hRule="exact" w:val="1848"/>
        </w:trPr>
        <w:tc>
          <w:tcPr>
            <w:tcW w:w="10059" w:type="dxa"/>
            <w:gridSpan w:val="7"/>
            <w:tcBorders>
              <w:top w:val="single" w:sz="4" w:space="0" w:color="000000"/>
              <w:left w:val="single" w:sz="4" w:space="0" w:color="000000"/>
              <w:bottom w:val="single" w:sz="4" w:space="0" w:color="000000"/>
              <w:right w:val="single" w:sz="4" w:space="0" w:color="000000"/>
            </w:tcBorders>
            <w:vAlign w:val="center"/>
          </w:tcPr>
          <w:p w14:paraId="4BAB2B7A" w14:textId="77777777" w:rsidR="003566D5" w:rsidRPr="00C2487E" w:rsidRDefault="003566D5" w:rsidP="002C2268">
            <w:pPr>
              <w:spacing w:before="0" w:beforeAutospacing="0" w:after="0" w:afterAutospacing="0"/>
              <w:ind w:firstLine="709"/>
              <w:jc w:val="center"/>
              <w:rPr>
                <w:rFonts w:ascii="Times New Roman" w:eastAsia="SchoolBookSanPin" w:hAnsi="Times New Roman"/>
                <w:b/>
                <w:sz w:val="24"/>
                <w:szCs w:val="24"/>
                <w:lang w:val="ru-RU"/>
              </w:rPr>
            </w:pPr>
            <w:r w:rsidRPr="00C2487E">
              <w:rPr>
                <w:rFonts w:ascii="Times New Roman" w:eastAsia="SchoolBookSanPin" w:hAnsi="Times New Roman"/>
                <w:b/>
                <w:sz w:val="24"/>
                <w:szCs w:val="24"/>
                <w:lang w:val="ru-RU"/>
              </w:rPr>
              <w:lastRenderedPageBreak/>
              <w:t>Учебный план</w:t>
            </w:r>
          </w:p>
          <w:p w14:paraId="00AFBC85" w14:textId="77777777" w:rsidR="002C2268" w:rsidRPr="00C2487E" w:rsidRDefault="00C2487E" w:rsidP="002C2268">
            <w:pPr>
              <w:spacing w:before="0" w:beforeAutospacing="0" w:after="0" w:afterAutospacing="0"/>
              <w:ind w:firstLine="709"/>
              <w:jc w:val="center"/>
              <w:rPr>
                <w:rFonts w:ascii="Times New Roman" w:eastAsia="SchoolBookSanPin" w:hAnsi="Times New Roman"/>
                <w:b/>
                <w:sz w:val="24"/>
                <w:szCs w:val="24"/>
                <w:lang w:val="ru-RU"/>
              </w:rPr>
            </w:pPr>
            <w:r w:rsidRPr="00C2487E">
              <w:rPr>
                <w:rFonts w:ascii="Times New Roman" w:eastAsia="SchoolBookSanPin" w:hAnsi="Times New Roman"/>
                <w:b/>
                <w:sz w:val="24"/>
                <w:szCs w:val="24"/>
                <w:lang w:val="ru-RU"/>
              </w:rPr>
              <w:t>н</w:t>
            </w:r>
            <w:r w:rsidR="003566D5" w:rsidRPr="00C2487E">
              <w:rPr>
                <w:rFonts w:ascii="Times New Roman" w:eastAsia="SchoolBookSanPin" w:hAnsi="Times New Roman"/>
                <w:b/>
                <w:sz w:val="24"/>
                <w:szCs w:val="24"/>
                <w:lang w:val="ru-RU"/>
              </w:rPr>
              <w:t xml:space="preserve">ачального общего образования </w:t>
            </w:r>
            <w:r w:rsidRPr="00C2487E">
              <w:rPr>
                <w:rFonts w:ascii="Times New Roman" w:eastAsia="SchoolBookSanPin" w:hAnsi="Times New Roman"/>
                <w:b/>
                <w:sz w:val="24"/>
                <w:szCs w:val="24"/>
                <w:lang w:val="ru-RU"/>
              </w:rPr>
              <w:t>при пятидневной неделе</w:t>
            </w:r>
          </w:p>
          <w:p w14:paraId="70DFDB95" w14:textId="77777777" w:rsidR="00C2487E" w:rsidRPr="00C2487E" w:rsidRDefault="003566D5" w:rsidP="002C2268">
            <w:pPr>
              <w:spacing w:before="0" w:beforeAutospacing="0" w:after="0"/>
              <w:ind w:firstLine="709"/>
              <w:jc w:val="center"/>
              <w:rPr>
                <w:rFonts w:ascii="Times New Roman" w:eastAsia="SchoolBookSanPin" w:hAnsi="Times New Roman"/>
                <w:b/>
                <w:sz w:val="24"/>
                <w:szCs w:val="24"/>
                <w:lang w:val="ru-RU"/>
              </w:rPr>
            </w:pPr>
            <w:r w:rsidRPr="00C2487E">
              <w:rPr>
                <w:rFonts w:ascii="Times New Roman" w:eastAsia="SchoolBookSanPin" w:hAnsi="Times New Roman"/>
                <w:b/>
                <w:sz w:val="24"/>
                <w:szCs w:val="24"/>
                <w:lang w:val="ru-RU"/>
              </w:rPr>
              <w:t>ОАНО «</w:t>
            </w:r>
            <w:proofErr w:type="spellStart"/>
            <w:r w:rsidRPr="00C2487E">
              <w:rPr>
                <w:rFonts w:ascii="Times New Roman" w:eastAsia="SchoolBookSanPin" w:hAnsi="Times New Roman"/>
                <w:b/>
                <w:sz w:val="24"/>
                <w:szCs w:val="24"/>
                <w:lang w:val="ru-RU"/>
              </w:rPr>
              <w:t>Сафинат</w:t>
            </w:r>
            <w:proofErr w:type="spellEnd"/>
            <w:r w:rsidRPr="00C2487E">
              <w:rPr>
                <w:rFonts w:ascii="Times New Roman" w:eastAsia="SchoolBookSanPin" w:hAnsi="Times New Roman"/>
                <w:b/>
                <w:sz w:val="24"/>
                <w:szCs w:val="24"/>
                <w:lang w:val="ru-RU"/>
              </w:rPr>
              <w:t>» г. Махачкалы</w:t>
            </w:r>
          </w:p>
          <w:p w14:paraId="56F7D5D8" w14:textId="658D9DCC" w:rsidR="002D2829" w:rsidRPr="002C2268" w:rsidRDefault="003566D5" w:rsidP="002C2268">
            <w:pPr>
              <w:spacing w:before="0" w:beforeAutospacing="0" w:after="0"/>
              <w:ind w:firstLine="709"/>
              <w:jc w:val="center"/>
              <w:rPr>
                <w:rFonts w:ascii="Times New Roman" w:eastAsia="SchoolBookSanPin" w:hAnsi="Times New Roman"/>
                <w:b/>
                <w:sz w:val="28"/>
                <w:szCs w:val="28"/>
                <w:lang w:val="ru-RU"/>
              </w:rPr>
            </w:pPr>
            <w:r w:rsidRPr="00C2487E">
              <w:rPr>
                <w:rFonts w:ascii="Times New Roman" w:eastAsia="SchoolBookSanPin" w:hAnsi="Times New Roman"/>
                <w:b/>
                <w:sz w:val="24"/>
                <w:szCs w:val="24"/>
                <w:lang w:val="ru-RU"/>
              </w:rPr>
              <w:t xml:space="preserve"> на 202</w:t>
            </w:r>
            <w:r w:rsidR="00CD6CCB" w:rsidRPr="00776E77">
              <w:rPr>
                <w:rFonts w:ascii="Times New Roman" w:eastAsia="SchoolBookSanPin" w:hAnsi="Times New Roman"/>
                <w:b/>
                <w:sz w:val="24"/>
                <w:szCs w:val="24"/>
                <w:lang w:val="ru-RU"/>
              </w:rPr>
              <w:t>6</w:t>
            </w:r>
            <w:r w:rsidRPr="00C2487E">
              <w:rPr>
                <w:rFonts w:ascii="Times New Roman" w:eastAsia="SchoolBookSanPin" w:hAnsi="Times New Roman"/>
                <w:b/>
                <w:sz w:val="24"/>
                <w:szCs w:val="24"/>
                <w:lang w:val="ru-RU"/>
              </w:rPr>
              <w:t>-202</w:t>
            </w:r>
            <w:r w:rsidR="00CD6CCB" w:rsidRPr="00776E77">
              <w:rPr>
                <w:rFonts w:ascii="Times New Roman" w:eastAsia="SchoolBookSanPin" w:hAnsi="Times New Roman"/>
                <w:b/>
                <w:sz w:val="24"/>
                <w:szCs w:val="24"/>
                <w:lang w:val="ru-RU"/>
              </w:rPr>
              <w:t>7</w:t>
            </w:r>
            <w:r w:rsidRPr="00C2487E">
              <w:rPr>
                <w:rFonts w:ascii="Times New Roman" w:eastAsia="SchoolBookSanPin" w:hAnsi="Times New Roman"/>
                <w:b/>
                <w:sz w:val="24"/>
                <w:szCs w:val="24"/>
                <w:lang w:val="ru-RU"/>
              </w:rPr>
              <w:t xml:space="preserve"> учебный год</w:t>
            </w:r>
            <w:r w:rsidR="002D2829" w:rsidRPr="00C2487E">
              <w:rPr>
                <w:rFonts w:ascii="Times New Roman" w:eastAsia="SchoolBookSanPin" w:hAnsi="Times New Roman"/>
                <w:b/>
                <w:sz w:val="24"/>
                <w:szCs w:val="24"/>
                <w:lang w:val="ru-RU"/>
              </w:rPr>
              <w:br/>
            </w:r>
          </w:p>
        </w:tc>
      </w:tr>
      <w:tr w:rsidR="00C80D3D" w:rsidRPr="00C77D24" w14:paraId="3539BDB5" w14:textId="77777777" w:rsidTr="00C80D3D">
        <w:trPr>
          <w:trHeight w:hRule="exact" w:val="359"/>
        </w:trPr>
        <w:tc>
          <w:tcPr>
            <w:tcW w:w="4441" w:type="dxa"/>
            <w:vMerge w:val="restart"/>
            <w:tcBorders>
              <w:top w:val="single" w:sz="4" w:space="0" w:color="000000"/>
              <w:left w:val="single" w:sz="4" w:space="0" w:color="000000"/>
              <w:right w:val="single" w:sz="4" w:space="0" w:color="000000"/>
            </w:tcBorders>
            <w:vAlign w:val="center"/>
          </w:tcPr>
          <w:p w14:paraId="00A7CCD2" w14:textId="4DD37432" w:rsidR="00C80D3D" w:rsidRPr="00C77D24" w:rsidRDefault="00C80D3D" w:rsidP="003566D5">
            <w:pPr>
              <w:spacing w:after="0"/>
              <w:ind w:left="57" w:right="57"/>
              <w:jc w:val="center"/>
              <w:rPr>
                <w:rFonts w:ascii="Times New Roman" w:eastAsia="SchoolBookSanPin" w:hAnsi="Times New Roman"/>
                <w:sz w:val="24"/>
                <w:szCs w:val="24"/>
              </w:rPr>
            </w:pPr>
            <w:proofErr w:type="spellStart"/>
            <w:r w:rsidRPr="00C77D24">
              <w:rPr>
                <w:rFonts w:ascii="Times New Roman" w:eastAsia="SchoolBookSanPin" w:hAnsi="Times New Roman"/>
                <w:bCs/>
                <w:sz w:val="24"/>
                <w:szCs w:val="24"/>
              </w:rPr>
              <w:t>Учебные</w:t>
            </w:r>
            <w:proofErr w:type="spellEnd"/>
            <w:r w:rsidRPr="00C77D24">
              <w:rPr>
                <w:rFonts w:ascii="Times New Roman" w:eastAsia="SchoolBookSanPin" w:hAnsi="Times New Roman"/>
                <w:bCs/>
                <w:sz w:val="24"/>
                <w:szCs w:val="24"/>
              </w:rPr>
              <w:t xml:space="preserve"> </w:t>
            </w:r>
            <w:proofErr w:type="spellStart"/>
            <w:r w:rsidRPr="00C77D24">
              <w:rPr>
                <w:rFonts w:ascii="Times New Roman" w:eastAsia="SchoolBookSanPin" w:hAnsi="Times New Roman"/>
                <w:bCs/>
                <w:sz w:val="24"/>
                <w:szCs w:val="24"/>
              </w:rPr>
              <w:t>предметы</w:t>
            </w:r>
            <w:proofErr w:type="spellEnd"/>
          </w:p>
        </w:tc>
        <w:tc>
          <w:tcPr>
            <w:tcW w:w="4551" w:type="dxa"/>
            <w:gridSpan w:val="5"/>
            <w:tcBorders>
              <w:top w:val="single" w:sz="4" w:space="0" w:color="000000"/>
              <w:left w:val="single" w:sz="4" w:space="0" w:color="000000"/>
              <w:bottom w:val="single" w:sz="4" w:space="0" w:color="000000"/>
              <w:right w:val="single" w:sz="4" w:space="0" w:color="000000"/>
            </w:tcBorders>
            <w:vAlign w:val="center"/>
          </w:tcPr>
          <w:p w14:paraId="40693B1A" w14:textId="77777777" w:rsidR="00C80D3D" w:rsidRPr="00C77D24" w:rsidRDefault="00C80D3D" w:rsidP="003566D5">
            <w:pPr>
              <w:spacing w:after="0"/>
              <w:ind w:left="57" w:right="57"/>
              <w:jc w:val="center"/>
              <w:rPr>
                <w:rFonts w:ascii="Times New Roman" w:eastAsia="SchoolBookSanPin" w:hAnsi="Times New Roman"/>
                <w:sz w:val="24"/>
                <w:szCs w:val="24"/>
              </w:rPr>
            </w:pPr>
            <w:proofErr w:type="spellStart"/>
            <w:r w:rsidRPr="00C77D24">
              <w:rPr>
                <w:rFonts w:ascii="Times New Roman" w:eastAsia="SchoolBookSanPin" w:hAnsi="Times New Roman"/>
                <w:bCs/>
                <w:sz w:val="24"/>
                <w:szCs w:val="24"/>
              </w:rPr>
              <w:t>Количество</w:t>
            </w:r>
            <w:proofErr w:type="spellEnd"/>
            <w:r w:rsidRPr="00C77D24">
              <w:rPr>
                <w:rFonts w:ascii="Times New Roman" w:eastAsia="SchoolBookSanPin" w:hAnsi="Times New Roman"/>
                <w:bCs/>
                <w:sz w:val="24"/>
                <w:szCs w:val="24"/>
              </w:rPr>
              <w:t xml:space="preserve"> </w:t>
            </w:r>
            <w:proofErr w:type="spellStart"/>
            <w:r w:rsidRPr="00C77D24">
              <w:rPr>
                <w:rFonts w:ascii="Times New Roman" w:eastAsia="SchoolBookSanPin" w:hAnsi="Times New Roman"/>
                <w:bCs/>
                <w:sz w:val="24"/>
                <w:szCs w:val="24"/>
              </w:rPr>
              <w:t>часов</w:t>
            </w:r>
            <w:proofErr w:type="spellEnd"/>
            <w:r w:rsidRPr="00C77D24">
              <w:rPr>
                <w:rFonts w:ascii="Times New Roman" w:eastAsia="SchoolBookSanPin" w:hAnsi="Times New Roman"/>
                <w:bCs/>
                <w:sz w:val="24"/>
                <w:szCs w:val="24"/>
              </w:rPr>
              <w:t xml:space="preserve"> в </w:t>
            </w:r>
            <w:proofErr w:type="spellStart"/>
            <w:r w:rsidRPr="00C77D24">
              <w:rPr>
                <w:rFonts w:ascii="Times New Roman" w:eastAsia="SchoolBookSanPin" w:hAnsi="Times New Roman"/>
                <w:bCs/>
                <w:sz w:val="24"/>
                <w:szCs w:val="24"/>
              </w:rPr>
              <w:t>неделю</w:t>
            </w:r>
            <w:proofErr w:type="spellEnd"/>
          </w:p>
        </w:tc>
        <w:tc>
          <w:tcPr>
            <w:tcW w:w="1067" w:type="dxa"/>
            <w:vMerge w:val="restart"/>
            <w:tcBorders>
              <w:top w:val="single" w:sz="4" w:space="0" w:color="000000"/>
              <w:left w:val="single" w:sz="4" w:space="0" w:color="000000"/>
              <w:right w:val="single" w:sz="4" w:space="0" w:color="000000"/>
            </w:tcBorders>
            <w:vAlign w:val="center"/>
          </w:tcPr>
          <w:p w14:paraId="200D31BC" w14:textId="77777777" w:rsidR="00C80D3D" w:rsidRPr="00C77D24" w:rsidRDefault="00C80D3D" w:rsidP="003566D5">
            <w:pPr>
              <w:spacing w:after="0"/>
              <w:ind w:left="57" w:right="57"/>
              <w:jc w:val="center"/>
              <w:rPr>
                <w:rFonts w:ascii="Times New Roman" w:eastAsia="SchoolBookSanPin" w:hAnsi="Times New Roman"/>
                <w:sz w:val="24"/>
                <w:szCs w:val="24"/>
              </w:rPr>
            </w:pPr>
            <w:proofErr w:type="spellStart"/>
            <w:r w:rsidRPr="00C77D24">
              <w:rPr>
                <w:rFonts w:ascii="Times New Roman" w:eastAsia="SchoolBookSanPin" w:hAnsi="Times New Roman"/>
                <w:bCs/>
                <w:sz w:val="24"/>
                <w:szCs w:val="24"/>
              </w:rPr>
              <w:t>Всего</w:t>
            </w:r>
            <w:proofErr w:type="spellEnd"/>
          </w:p>
        </w:tc>
      </w:tr>
      <w:tr w:rsidR="00C80D3D" w:rsidRPr="00C77D24" w14:paraId="10D2A18B" w14:textId="77777777" w:rsidTr="00C80D3D">
        <w:trPr>
          <w:trHeight w:hRule="exact" w:val="359"/>
        </w:trPr>
        <w:tc>
          <w:tcPr>
            <w:tcW w:w="4441" w:type="dxa"/>
            <w:vMerge/>
            <w:tcBorders>
              <w:left w:val="single" w:sz="4" w:space="0" w:color="000000"/>
              <w:bottom w:val="single" w:sz="4" w:space="0" w:color="000000"/>
              <w:right w:val="single" w:sz="4" w:space="0" w:color="000000"/>
            </w:tcBorders>
          </w:tcPr>
          <w:p w14:paraId="548EDDA0" w14:textId="77777777" w:rsidR="00C80D3D" w:rsidRPr="00C77D24" w:rsidRDefault="00C80D3D" w:rsidP="003566D5">
            <w:pPr>
              <w:spacing w:after="0"/>
              <w:ind w:left="57" w:right="57"/>
              <w:jc w:val="both"/>
              <w:rPr>
                <w:rFonts w:ascii="Times New Roman" w:hAnsi="Times New Roman"/>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7D9194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bCs/>
                <w:sz w:val="24"/>
                <w:szCs w:val="24"/>
              </w:rPr>
              <w:t>I</w:t>
            </w:r>
          </w:p>
        </w:tc>
        <w:tc>
          <w:tcPr>
            <w:tcW w:w="1061" w:type="dxa"/>
            <w:tcBorders>
              <w:top w:val="single" w:sz="4" w:space="0" w:color="000000"/>
              <w:left w:val="single" w:sz="4" w:space="0" w:color="000000"/>
              <w:bottom w:val="single" w:sz="4" w:space="0" w:color="000000"/>
              <w:right w:val="single" w:sz="4" w:space="0" w:color="000000"/>
            </w:tcBorders>
          </w:tcPr>
          <w:p w14:paraId="2EAC3EBE"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bCs/>
                <w:sz w:val="24"/>
                <w:szCs w:val="24"/>
              </w:rPr>
              <w:t>II</w:t>
            </w:r>
          </w:p>
        </w:tc>
        <w:tc>
          <w:tcPr>
            <w:tcW w:w="1365" w:type="dxa"/>
            <w:gridSpan w:val="2"/>
            <w:tcBorders>
              <w:top w:val="single" w:sz="4" w:space="0" w:color="000000"/>
              <w:left w:val="single" w:sz="4" w:space="0" w:color="000000"/>
              <w:bottom w:val="single" w:sz="4" w:space="0" w:color="000000"/>
              <w:right w:val="single" w:sz="4" w:space="0" w:color="000000"/>
            </w:tcBorders>
          </w:tcPr>
          <w:p w14:paraId="20EFD97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bCs/>
                <w:sz w:val="24"/>
                <w:szCs w:val="24"/>
              </w:rPr>
              <w:t>III</w:t>
            </w:r>
          </w:p>
        </w:tc>
        <w:tc>
          <w:tcPr>
            <w:tcW w:w="913" w:type="dxa"/>
            <w:tcBorders>
              <w:top w:val="single" w:sz="4" w:space="0" w:color="000000"/>
              <w:left w:val="single" w:sz="4" w:space="0" w:color="000000"/>
              <w:bottom w:val="single" w:sz="4" w:space="0" w:color="000000"/>
              <w:right w:val="single" w:sz="4" w:space="0" w:color="000000"/>
            </w:tcBorders>
          </w:tcPr>
          <w:p w14:paraId="2C7666ED"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bCs/>
                <w:sz w:val="24"/>
                <w:szCs w:val="24"/>
              </w:rPr>
              <w:t>IV</w:t>
            </w:r>
          </w:p>
        </w:tc>
        <w:tc>
          <w:tcPr>
            <w:tcW w:w="1067" w:type="dxa"/>
            <w:vMerge/>
            <w:tcBorders>
              <w:left w:val="single" w:sz="4" w:space="0" w:color="000000"/>
              <w:bottom w:val="single" w:sz="4" w:space="0" w:color="000000"/>
              <w:right w:val="single" w:sz="4" w:space="0" w:color="000000"/>
            </w:tcBorders>
          </w:tcPr>
          <w:p w14:paraId="55574A85" w14:textId="77777777" w:rsidR="00C80D3D" w:rsidRPr="00C77D24" w:rsidRDefault="00C80D3D" w:rsidP="003566D5">
            <w:pPr>
              <w:spacing w:after="0"/>
              <w:ind w:left="57" w:right="57"/>
              <w:jc w:val="both"/>
              <w:rPr>
                <w:rFonts w:ascii="Times New Roman" w:hAnsi="Times New Roman"/>
                <w:sz w:val="24"/>
                <w:szCs w:val="24"/>
              </w:rPr>
            </w:pPr>
          </w:p>
        </w:tc>
      </w:tr>
      <w:tr w:rsidR="002D2829" w:rsidRPr="00C77D24" w14:paraId="62E9C736" w14:textId="77777777" w:rsidTr="00C80D3D">
        <w:trPr>
          <w:trHeight w:hRule="exact" w:val="379"/>
        </w:trPr>
        <w:tc>
          <w:tcPr>
            <w:tcW w:w="4441" w:type="dxa"/>
            <w:tcBorders>
              <w:top w:val="single" w:sz="4" w:space="0" w:color="000000"/>
              <w:left w:val="single" w:sz="4" w:space="0" w:color="000000"/>
              <w:bottom w:val="single" w:sz="4" w:space="0" w:color="000000"/>
              <w:right w:val="single" w:sz="4" w:space="0" w:color="000000"/>
            </w:tcBorders>
            <w:vAlign w:val="center"/>
          </w:tcPr>
          <w:p w14:paraId="7B8C0112" w14:textId="1A2C860C" w:rsidR="002D2829" w:rsidRPr="00C77D24" w:rsidRDefault="002D2829" w:rsidP="003566D5">
            <w:pPr>
              <w:spacing w:after="0"/>
              <w:ind w:left="57" w:right="57"/>
              <w:rPr>
                <w:rFonts w:ascii="Times New Roman" w:eastAsia="SchoolBookSanPin" w:hAnsi="Times New Roman"/>
                <w:sz w:val="24"/>
                <w:szCs w:val="24"/>
              </w:rPr>
            </w:pPr>
          </w:p>
        </w:tc>
        <w:tc>
          <w:tcPr>
            <w:tcW w:w="5618" w:type="dxa"/>
            <w:gridSpan w:val="6"/>
            <w:tcBorders>
              <w:top w:val="single" w:sz="4" w:space="0" w:color="000000"/>
              <w:left w:val="single" w:sz="4" w:space="0" w:color="000000"/>
              <w:bottom w:val="single" w:sz="4" w:space="0" w:color="000000"/>
              <w:right w:val="single" w:sz="4" w:space="0" w:color="000000"/>
            </w:tcBorders>
          </w:tcPr>
          <w:p w14:paraId="45121CDB" w14:textId="77777777" w:rsidR="002D2829" w:rsidRPr="00C77D24" w:rsidRDefault="002D2829" w:rsidP="003566D5">
            <w:pPr>
              <w:spacing w:after="0"/>
              <w:ind w:left="57" w:right="57"/>
              <w:jc w:val="both"/>
              <w:rPr>
                <w:rFonts w:ascii="Times New Roman" w:hAnsi="Times New Roman"/>
                <w:sz w:val="24"/>
                <w:szCs w:val="24"/>
              </w:rPr>
            </w:pPr>
          </w:p>
        </w:tc>
      </w:tr>
      <w:tr w:rsidR="00C80D3D" w:rsidRPr="00C77D24" w14:paraId="2239B772" w14:textId="77777777" w:rsidTr="00C77580">
        <w:trPr>
          <w:trHeight w:hRule="exact" w:val="373"/>
        </w:trPr>
        <w:tc>
          <w:tcPr>
            <w:tcW w:w="4441" w:type="dxa"/>
            <w:vMerge w:val="restart"/>
            <w:tcBorders>
              <w:top w:val="single" w:sz="4" w:space="0" w:color="000000"/>
              <w:left w:val="single" w:sz="4" w:space="0" w:color="000000"/>
              <w:right w:val="single" w:sz="4" w:space="0" w:color="000000"/>
            </w:tcBorders>
            <w:vAlign w:val="center"/>
          </w:tcPr>
          <w:p w14:paraId="0A88DC85"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Русский</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язык</w:t>
            </w:r>
            <w:proofErr w:type="spellEnd"/>
          </w:p>
          <w:p w14:paraId="4B25A193" w14:textId="3F8099A2" w:rsidR="00C80D3D" w:rsidRPr="00C77D24" w:rsidRDefault="00C80D3D" w:rsidP="00C77580">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Литературное</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чтение</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7DB474CB"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0EF17B46"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6112D2B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5</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2A2AAFB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5</w:t>
            </w:r>
          </w:p>
        </w:tc>
        <w:tc>
          <w:tcPr>
            <w:tcW w:w="1067" w:type="dxa"/>
            <w:tcBorders>
              <w:top w:val="single" w:sz="4" w:space="0" w:color="000000"/>
              <w:left w:val="single" w:sz="4" w:space="0" w:color="000000"/>
              <w:bottom w:val="single" w:sz="4" w:space="0" w:color="000000"/>
              <w:right w:val="single" w:sz="4" w:space="0" w:color="000000"/>
            </w:tcBorders>
            <w:vAlign w:val="center"/>
          </w:tcPr>
          <w:p w14:paraId="42A3D546"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20</w:t>
            </w:r>
          </w:p>
        </w:tc>
      </w:tr>
      <w:tr w:rsidR="00C80D3D" w:rsidRPr="00C77D24" w14:paraId="06D1000C" w14:textId="77777777" w:rsidTr="00C77580">
        <w:trPr>
          <w:trHeight w:hRule="exact" w:val="510"/>
        </w:trPr>
        <w:tc>
          <w:tcPr>
            <w:tcW w:w="4441" w:type="dxa"/>
            <w:vMerge/>
            <w:tcBorders>
              <w:left w:val="single" w:sz="4" w:space="0" w:color="000000"/>
              <w:bottom w:val="single" w:sz="4" w:space="0" w:color="000000"/>
              <w:right w:val="single" w:sz="4" w:space="0" w:color="000000"/>
            </w:tcBorders>
            <w:vAlign w:val="center"/>
          </w:tcPr>
          <w:p w14:paraId="69A59F40" w14:textId="5DC931D0" w:rsidR="00C80D3D" w:rsidRPr="00C77D24" w:rsidRDefault="00C80D3D" w:rsidP="003566D5">
            <w:pPr>
              <w:spacing w:after="0"/>
              <w:ind w:left="57" w:right="57"/>
              <w:rPr>
                <w:rFonts w:ascii="Times New Roman" w:eastAsia="SchoolBookSanPin" w:hAnsi="Times New Roma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11DB4AB8"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24CE40F9"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179F58EA"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5722D549"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7" w:type="dxa"/>
            <w:tcBorders>
              <w:top w:val="single" w:sz="4" w:space="0" w:color="000000"/>
              <w:left w:val="single" w:sz="4" w:space="0" w:color="000000"/>
              <w:bottom w:val="single" w:sz="4" w:space="0" w:color="000000"/>
              <w:right w:val="single" w:sz="4" w:space="0" w:color="000000"/>
            </w:tcBorders>
            <w:vAlign w:val="center"/>
          </w:tcPr>
          <w:p w14:paraId="6E5D27E9"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16</w:t>
            </w:r>
          </w:p>
        </w:tc>
      </w:tr>
      <w:tr w:rsidR="00C80D3D" w:rsidRPr="00C77D24" w14:paraId="4FD062BA" w14:textId="77777777" w:rsidTr="009E68D6">
        <w:trPr>
          <w:trHeight w:hRule="exact" w:val="468"/>
        </w:trPr>
        <w:tc>
          <w:tcPr>
            <w:tcW w:w="4441" w:type="dxa"/>
            <w:tcBorders>
              <w:top w:val="single" w:sz="4" w:space="0" w:color="000000"/>
              <w:left w:val="single" w:sz="4" w:space="0" w:color="000000"/>
              <w:bottom w:val="single" w:sz="4" w:space="0" w:color="000000"/>
              <w:right w:val="single" w:sz="4" w:space="0" w:color="000000"/>
            </w:tcBorders>
            <w:vAlign w:val="center"/>
          </w:tcPr>
          <w:p w14:paraId="3CFC8B12"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Иностранный</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язык</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3F7005D5"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479CA37B"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5F387D20"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15250D7E"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7" w:type="dxa"/>
            <w:tcBorders>
              <w:top w:val="single" w:sz="4" w:space="0" w:color="000000"/>
              <w:left w:val="single" w:sz="4" w:space="0" w:color="000000"/>
              <w:bottom w:val="single" w:sz="4" w:space="0" w:color="000000"/>
              <w:right w:val="single" w:sz="4" w:space="0" w:color="000000"/>
            </w:tcBorders>
            <w:vAlign w:val="center"/>
          </w:tcPr>
          <w:p w14:paraId="49835E95"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6</w:t>
            </w:r>
          </w:p>
        </w:tc>
      </w:tr>
      <w:tr w:rsidR="00C80D3D" w:rsidRPr="00C77D24" w14:paraId="4DE421D7" w14:textId="77777777" w:rsidTr="00216CE9">
        <w:trPr>
          <w:trHeight w:hRule="exact" w:val="596"/>
        </w:trPr>
        <w:tc>
          <w:tcPr>
            <w:tcW w:w="4441" w:type="dxa"/>
            <w:tcBorders>
              <w:top w:val="single" w:sz="4" w:space="0" w:color="000000"/>
              <w:left w:val="single" w:sz="4" w:space="0" w:color="000000"/>
              <w:bottom w:val="single" w:sz="4" w:space="0" w:color="000000"/>
              <w:right w:val="single" w:sz="4" w:space="0" w:color="000000"/>
            </w:tcBorders>
            <w:vAlign w:val="center"/>
          </w:tcPr>
          <w:p w14:paraId="289C0F0E"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Математика</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05FA5765"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6FF75FDB"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00254E2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323499F8"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c>
          <w:tcPr>
            <w:tcW w:w="1067" w:type="dxa"/>
            <w:tcBorders>
              <w:top w:val="single" w:sz="4" w:space="0" w:color="000000"/>
              <w:left w:val="single" w:sz="4" w:space="0" w:color="000000"/>
              <w:bottom w:val="single" w:sz="4" w:space="0" w:color="000000"/>
              <w:right w:val="single" w:sz="4" w:space="0" w:color="000000"/>
            </w:tcBorders>
            <w:vAlign w:val="center"/>
          </w:tcPr>
          <w:p w14:paraId="27038A7A"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16</w:t>
            </w:r>
          </w:p>
        </w:tc>
      </w:tr>
      <w:tr w:rsidR="00C80D3D" w:rsidRPr="00C77D24" w14:paraId="455322F5" w14:textId="77777777" w:rsidTr="00C4356B">
        <w:trPr>
          <w:trHeight w:hRule="exact" w:val="1083"/>
        </w:trPr>
        <w:tc>
          <w:tcPr>
            <w:tcW w:w="4441" w:type="dxa"/>
            <w:tcBorders>
              <w:top w:val="single" w:sz="4" w:space="0" w:color="000000"/>
              <w:left w:val="single" w:sz="4" w:space="0" w:color="000000"/>
              <w:bottom w:val="single" w:sz="4" w:space="0" w:color="000000"/>
              <w:right w:val="single" w:sz="4" w:space="0" w:color="000000"/>
            </w:tcBorders>
            <w:vAlign w:val="center"/>
          </w:tcPr>
          <w:p w14:paraId="64261B88"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Окружающий</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мир</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24FB242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51A777D0"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20AC3983"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0A270CFE"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7" w:type="dxa"/>
            <w:tcBorders>
              <w:top w:val="single" w:sz="4" w:space="0" w:color="000000"/>
              <w:left w:val="single" w:sz="4" w:space="0" w:color="000000"/>
              <w:bottom w:val="single" w:sz="4" w:space="0" w:color="000000"/>
              <w:right w:val="single" w:sz="4" w:space="0" w:color="000000"/>
            </w:tcBorders>
            <w:vAlign w:val="center"/>
          </w:tcPr>
          <w:p w14:paraId="172A1ACF"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8</w:t>
            </w:r>
          </w:p>
        </w:tc>
      </w:tr>
      <w:tr w:rsidR="00C80D3D" w:rsidRPr="00C77D24" w14:paraId="2F24DDCB" w14:textId="77777777" w:rsidTr="004C0663">
        <w:trPr>
          <w:trHeight w:hRule="exact" w:val="1073"/>
        </w:trPr>
        <w:tc>
          <w:tcPr>
            <w:tcW w:w="4441" w:type="dxa"/>
            <w:tcBorders>
              <w:top w:val="single" w:sz="4" w:space="0" w:color="000000"/>
              <w:left w:val="single" w:sz="4" w:space="0" w:color="000000"/>
              <w:bottom w:val="single" w:sz="4" w:space="0" w:color="000000"/>
              <w:right w:val="single" w:sz="4" w:space="0" w:color="000000"/>
            </w:tcBorders>
            <w:vAlign w:val="center"/>
          </w:tcPr>
          <w:p w14:paraId="04612CF9" w14:textId="77777777" w:rsidR="00C80D3D" w:rsidRPr="002D2829" w:rsidRDefault="00C80D3D" w:rsidP="003566D5">
            <w:pPr>
              <w:spacing w:after="0"/>
              <w:ind w:left="57" w:right="57"/>
              <w:rPr>
                <w:rFonts w:ascii="Times New Roman" w:eastAsia="SchoolBookSanPin" w:hAnsi="Times New Roman"/>
                <w:sz w:val="24"/>
                <w:szCs w:val="24"/>
                <w:lang w:val="ru-RU"/>
              </w:rPr>
            </w:pPr>
            <w:r w:rsidRPr="002D2829">
              <w:rPr>
                <w:rFonts w:ascii="Times New Roman" w:eastAsia="SchoolBookSanPin" w:hAnsi="Times New Roman"/>
                <w:sz w:val="24"/>
                <w:szCs w:val="24"/>
                <w:lang w:val="ru-RU"/>
              </w:rPr>
              <w:t>Основы религиозных культур и светской этики</w:t>
            </w:r>
          </w:p>
        </w:tc>
        <w:tc>
          <w:tcPr>
            <w:tcW w:w="1212" w:type="dxa"/>
            <w:tcBorders>
              <w:top w:val="single" w:sz="4" w:space="0" w:color="000000"/>
              <w:left w:val="single" w:sz="4" w:space="0" w:color="000000"/>
              <w:bottom w:val="single" w:sz="4" w:space="0" w:color="000000"/>
              <w:right w:val="single" w:sz="4" w:space="0" w:color="000000"/>
            </w:tcBorders>
            <w:vAlign w:val="center"/>
          </w:tcPr>
          <w:p w14:paraId="1F06F419"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68CF19ED"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6C2297CD"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0626733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7" w:type="dxa"/>
            <w:tcBorders>
              <w:top w:val="single" w:sz="4" w:space="0" w:color="000000"/>
              <w:left w:val="single" w:sz="4" w:space="0" w:color="000000"/>
              <w:bottom w:val="single" w:sz="4" w:space="0" w:color="000000"/>
              <w:right w:val="single" w:sz="4" w:space="0" w:color="000000"/>
            </w:tcBorders>
            <w:vAlign w:val="center"/>
          </w:tcPr>
          <w:p w14:paraId="0C1F7DA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r>
      <w:tr w:rsidR="00C80D3D" w:rsidRPr="00C77D24" w14:paraId="5AD9F874" w14:textId="77777777" w:rsidTr="00A65424">
        <w:trPr>
          <w:trHeight w:hRule="exact" w:val="588"/>
        </w:trPr>
        <w:tc>
          <w:tcPr>
            <w:tcW w:w="4441" w:type="dxa"/>
            <w:vMerge w:val="restart"/>
            <w:tcBorders>
              <w:top w:val="single" w:sz="4" w:space="0" w:color="000000"/>
              <w:left w:val="single" w:sz="4" w:space="0" w:color="000000"/>
              <w:right w:val="single" w:sz="4" w:space="0" w:color="000000"/>
            </w:tcBorders>
            <w:vAlign w:val="center"/>
          </w:tcPr>
          <w:p w14:paraId="39FD782B"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Изобразительное</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искусство</w:t>
            </w:r>
            <w:proofErr w:type="spellEnd"/>
          </w:p>
          <w:p w14:paraId="7FE9D390" w14:textId="4BF7DED0" w:rsidR="00C80D3D" w:rsidRPr="00C77D24" w:rsidRDefault="00C80D3D" w:rsidP="00A65424">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Музыка</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48663C6A"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1528872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4ED59213"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7251B180"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7" w:type="dxa"/>
            <w:tcBorders>
              <w:top w:val="single" w:sz="4" w:space="0" w:color="000000"/>
              <w:left w:val="single" w:sz="4" w:space="0" w:color="000000"/>
              <w:bottom w:val="single" w:sz="4" w:space="0" w:color="000000"/>
              <w:right w:val="single" w:sz="4" w:space="0" w:color="000000"/>
            </w:tcBorders>
            <w:vAlign w:val="center"/>
          </w:tcPr>
          <w:p w14:paraId="43136A18"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r>
      <w:tr w:rsidR="00C80D3D" w:rsidRPr="00C77D24" w14:paraId="09722AC1" w14:textId="77777777" w:rsidTr="00A65424">
        <w:trPr>
          <w:trHeight w:hRule="exact" w:val="356"/>
        </w:trPr>
        <w:tc>
          <w:tcPr>
            <w:tcW w:w="4441" w:type="dxa"/>
            <w:vMerge/>
            <w:tcBorders>
              <w:left w:val="single" w:sz="4" w:space="0" w:color="000000"/>
              <w:bottom w:val="single" w:sz="4" w:space="0" w:color="000000"/>
              <w:right w:val="single" w:sz="4" w:space="0" w:color="000000"/>
            </w:tcBorders>
            <w:vAlign w:val="center"/>
          </w:tcPr>
          <w:p w14:paraId="3C81A677" w14:textId="2D7D4644" w:rsidR="00C80D3D" w:rsidRPr="00C77D24" w:rsidRDefault="00C80D3D" w:rsidP="003566D5">
            <w:pPr>
              <w:spacing w:after="0"/>
              <w:ind w:left="57" w:right="57"/>
              <w:rPr>
                <w:rFonts w:ascii="Times New Roman" w:eastAsia="SchoolBookSanPin" w:hAnsi="Times New Roma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54DC0503"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17B91F81"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33FA626B"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279E7272"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7" w:type="dxa"/>
            <w:tcBorders>
              <w:top w:val="single" w:sz="4" w:space="0" w:color="000000"/>
              <w:left w:val="single" w:sz="4" w:space="0" w:color="000000"/>
              <w:bottom w:val="single" w:sz="4" w:space="0" w:color="000000"/>
              <w:right w:val="single" w:sz="4" w:space="0" w:color="000000"/>
            </w:tcBorders>
            <w:vAlign w:val="center"/>
          </w:tcPr>
          <w:p w14:paraId="04995583"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r>
      <w:tr w:rsidR="00C80D3D" w:rsidRPr="00C77D24" w14:paraId="49671788" w14:textId="77777777" w:rsidTr="00B93477">
        <w:trPr>
          <w:trHeight w:hRule="exact" w:val="362"/>
        </w:trPr>
        <w:tc>
          <w:tcPr>
            <w:tcW w:w="4441" w:type="dxa"/>
            <w:tcBorders>
              <w:top w:val="single" w:sz="4" w:space="0" w:color="000000"/>
              <w:left w:val="single" w:sz="4" w:space="0" w:color="000000"/>
              <w:bottom w:val="single" w:sz="4" w:space="0" w:color="000000"/>
              <w:right w:val="single" w:sz="4" w:space="0" w:color="000000"/>
            </w:tcBorders>
            <w:vAlign w:val="center"/>
          </w:tcPr>
          <w:p w14:paraId="329217BC" w14:textId="77777777" w:rsidR="00C80D3D" w:rsidRPr="00787ED8" w:rsidRDefault="00C80D3D" w:rsidP="003566D5">
            <w:pPr>
              <w:spacing w:after="0"/>
              <w:ind w:left="57" w:right="57"/>
              <w:rPr>
                <w:rFonts w:ascii="Times New Roman" w:eastAsia="SchoolBookSanPin" w:hAnsi="Times New Roman"/>
                <w:sz w:val="24"/>
                <w:szCs w:val="24"/>
                <w:lang w:val="ru-RU"/>
              </w:rPr>
            </w:pPr>
            <w:r>
              <w:rPr>
                <w:rFonts w:ascii="Times New Roman" w:eastAsia="SchoolBookSanPin" w:hAnsi="Times New Roman"/>
                <w:sz w:val="24"/>
                <w:szCs w:val="24"/>
                <w:lang w:val="ru-RU"/>
              </w:rPr>
              <w:t>Труд</w:t>
            </w:r>
          </w:p>
        </w:tc>
        <w:tc>
          <w:tcPr>
            <w:tcW w:w="1212" w:type="dxa"/>
            <w:tcBorders>
              <w:top w:val="single" w:sz="4" w:space="0" w:color="000000"/>
              <w:left w:val="single" w:sz="4" w:space="0" w:color="000000"/>
              <w:bottom w:val="single" w:sz="4" w:space="0" w:color="000000"/>
              <w:right w:val="single" w:sz="4" w:space="0" w:color="000000"/>
            </w:tcBorders>
            <w:vAlign w:val="center"/>
          </w:tcPr>
          <w:p w14:paraId="29A5437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441A009A"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3495DBA7"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741868F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w:t>
            </w:r>
          </w:p>
        </w:tc>
        <w:tc>
          <w:tcPr>
            <w:tcW w:w="1067" w:type="dxa"/>
            <w:tcBorders>
              <w:top w:val="single" w:sz="4" w:space="0" w:color="000000"/>
              <w:left w:val="single" w:sz="4" w:space="0" w:color="000000"/>
              <w:bottom w:val="single" w:sz="4" w:space="0" w:color="000000"/>
              <w:right w:val="single" w:sz="4" w:space="0" w:color="000000"/>
            </w:tcBorders>
            <w:vAlign w:val="center"/>
          </w:tcPr>
          <w:p w14:paraId="67808B26"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4</w:t>
            </w:r>
          </w:p>
        </w:tc>
      </w:tr>
      <w:tr w:rsidR="00C80D3D" w:rsidRPr="00C77D24" w14:paraId="18E763A0" w14:textId="77777777" w:rsidTr="00CA09FD">
        <w:trPr>
          <w:trHeight w:hRule="exact" w:val="593"/>
        </w:trPr>
        <w:tc>
          <w:tcPr>
            <w:tcW w:w="4441" w:type="dxa"/>
            <w:tcBorders>
              <w:top w:val="single" w:sz="4" w:space="0" w:color="000000"/>
              <w:left w:val="single" w:sz="4" w:space="0" w:color="000000"/>
              <w:bottom w:val="single" w:sz="4" w:space="0" w:color="000000"/>
              <w:right w:val="single" w:sz="4" w:space="0" w:color="000000"/>
            </w:tcBorders>
            <w:vAlign w:val="center"/>
          </w:tcPr>
          <w:p w14:paraId="4C01DE9E" w14:textId="77777777" w:rsidR="00C80D3D" w:rsidRPr="00C77D24" w:rsidRDefault="00C80D3D"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Физическая</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культура</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7EC63BB2"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15ED15E0"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436CEFBE"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45361CCC"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w:t>
            </w:r>
          </w:p>
        </w:tc>
        <w:tc>
          <w:tcPr>
            <w:tcW w:w="1067" w:type="dxa"/>
            <w:tcBorders>
              <w:top w:val="single" w:sz="4" w:space="0" w:color="000000"/>
              <w:left w:val="single" w:sz="4" w:space="0" w:color="000000"/>
              <w:bottom w:val="single" w:sz="4" w:space="0" w:color="000000"/>
              <w:right w:val="single" w:sz="4" w:space="0" w:color="000000"/>
            </w:tcBorders>
            <w:vAlign w:val="center"/>
          </w:tcPr>
          <w:p w14:paraId="47FB909B" w14:textId="77777777" w:rsidR="00C80D3D" w:rsidRPr="00C77D24" w:rsidRDefault="00C80D3D"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8</w:t>
            </w:r>
          </w:p>
        </w:tc>
      </w:tr>
      <w:tr w:rsidR="002D2829" w:rsidRPr="00C77D24" w14:paraId="75A712CC" w14:textId="77777777" w:rsidTr="00C80D3D">
        <w:trPr>
          <w:trHeight w:hRule="exact" w:val="591"/>
        </w:trPr>
        <w:tc>
          <w:tcPr>
            <w:tcW w:w="4441" w:type="dxa"/>
            <w:tcBorders>
              <w:top w:val="single" w:sz="4" w:space="0" w:color="000000"/>
              <w:left w:val="single" w:sz="4" w:space="0" w:color="000000"/>
              <w:bottom w:val="single" w:sz="4" w:space="0" w:color="000000"/>
              <w:right w:val="single" w:sz="4" w:space="0" w:color="000000"/>
            </w:tcBorders>
            <w:vAlign w:val="center"/>
          </w:tcPr>
          <w:p w14:paraId="7FE5B861" w14:textId="77777777" w:rsidR="002D2829" w:rsidRPr="00C77D24" w:rsidRDefault="002D2829"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Итого</w:t>
            </w:r>
            <w:proofErr w:type="spellEnd"/>
            <w:r w:rsidRPr="00C77D24">
              <w:rPr>
                <w:rFonts w:ascii="Times New Roman" w:eastAsia="SchoolBookSanPin" w:hAnsi="Times New Roman"/>
                <w:sz w:val="24"/>
                <w:szCs w:val="24"/>
              </w:rPr>
              <w:t>:</w:t>
            </w:r>
          </w:p>
        </w:tc>
        <w:tc>
          <w:tcPr>
            <w:tcW w:w="1212" w:type="dxa"/>
            <w:tcBorders>
              <w:top w:val="single" w:sz="4" w:space="0" w:color="000000"/>
              <w:left w:val="single" w:sz="4" w:space="0" w:color="000000"/>
              <w:bottom w:val="single" w:sz="4" w:space="0" w:color="000000"/>
              <w:right w:val="single" w:sz="4" w:space="0" w:color="000000"/>
            </w:tcBorders>
            <w:vAlign w:val="center"/>
          </w:tcPr>
          <w:p w14:paraId="2ADF577A"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20</w:t>
            </w:r>
          </w:p>
        </w:tc>
        <w:tc>
          <w:tcPr>
            <w:tcW w:w="1061" w:type="dxa"/>
            <w:tcBorders>
              <w:top w:val="single" w:sz="4" w:space="0" w:color="000000"/>
              <w:left w:val="single" w:sz="4" w:space="0" w:color="000000"/>
              <w:bottom w:val="single" w:sz="4" w:space="0" w:color="000000"/>
              <w:right w:val="single" w:sz="4" w:space="0" w:color="000000"/>
            </w:tcBorders>
            <w:vAlign w:val="center"/>
          </w:tcPr>
          <w:p w14:paraId="552BAF12"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22</w:t>
            </w:r>
          </w:p>
        </w:tc>
        <w:tc>
          <w:tcPr>
            <w:tcW w:w="1061" w:type="dxa"/>
            <w:tcBorders>
              <w:top w:val="single" w:sz="4" w:space="0" w:color="000000"/>
              <w:left w:val="single" w:sz="4" w:space="0" w:color="000000"/>
              <w:bottom w:val="single" w:sz="4" w:space="0" w:color="000000"/>
              <w:right w:val="single" w:sz="4" w:space="0" w:color="000000"/>
            </w:tcBorders>
            <w:vAlign w:val="center"/>
          </w:tcPr>
          <w:p w14:paraId="07E837E2"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22</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72B4939E"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23</w:t>
            </w:r>
          </w:p>
        </w:tc>
        <w:tc>
          <w:tcPr>
            <w:tcW w:w="1067" w:type="dxa"/>
            <w:tcBorders>
              <w:top w:val="single" w:sz="4" w:space="0" w:color="000000"/>
              <w:left w:val="single" w:sz="4" w:space="0" w:color="000000"/>
              <w:bottom w:val="single" w:sz="4" w:space="0" w:color="000000"/>
              <w:right w:val="single" w:sz="4" w:space="0" w:color="000000"/>
            </w:tcBorders>
            <w:vAlign w:val="center"/>
          </w:tcPr>
          <w:p w14:paraId="14900F49"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87</w:t>
            </w:r>
          </w:p>
        </w:tc>
      </w:tr>
      <w:tr w:rsidR="00EF4B83" w:rsidRPr="00776E77" w14:paraId="0C9C7372" w14:textId="77777777" w:rsidTr="001645C0">
        <w:trPr>
          <w:trHeight w:hRule="exact" w:val="1055"/>
        </w:trPr>
        <w:tc>
          <w:tcPr>
            <w:tcW w:w="4441" w:type="dxa"/>
            <w:tcBorders>
              <w:top w:val="single" w:sz="4" w:space="0" w:color="000000"/>
              <w:left w:val="single" w:sz="4" w:space="0" w:color="000000"/>
              <w:bottom w:val="single" w:sz="4" w:space="0" w:color="000000"/>
              <w:right w:val="single" w:sz="4" w:space="0" w:color="000000"/>
            </w:tcBorders>
            <w:vAlign w:val="center"/>
          </w:tcPr>
          <w:p w14:paraId="25890D8E" w14:textId="77777777" w:rsidR="00EF4B83" w:rsidRPr="002D2829" w:rsidRDefault="00EF4B83" w:rsidP="003566D5">
            <w:pPr>
              <w:spacing w:after="0"/>
              <w:ind w:left="57" w:right="57"/>
              <w:rPr>
                <w:rFonts w:ascii="Times New Roman" w:eastAsia="SchoolBookSanPin" w:hAnsi="Times New Roman"/>
                <w:sz w:val="24"/>
                <w:szCs w:val="24"/>
                <w:lang w:val="ru-RU"/>
              </w:rPr>
            </w:pPr>
            <w:r w:rsidRPr="002D2829">
              <w:rPr>
                <w:rFonts w:ascii="Times New Roman" w:eastAsia="SchoolBookSanPin" w:hAnsi="Times New Roman"/>
                <w:sz w:val="24"/>
                <w:szCs w:val="24"/>
                <w:lang w:val="ru-RU"/>
              </w:rPr>
              <w:t>Часть, формируемая участниками образовательных отношений</w:t>
            </w:r>
          </w:p>
        </w:tc>
        <w:tc>
          <w:tcPr>
            <w:tcW w:w="5618" w:type="dxa"/>
            <w:gridSpan w:val="6"/>
            <w:tcBorders>
              <w:top w:val="single" w:sz="4" w:space="0" w:color="000000"/>
              <w:left w:val="single" w:sz="4" w:space="0" w:color="000000"/>
              <w:bottom w:val="single" w:sz="4" w:space="0" w:color="000000"/>
              <w:right w:val="single" w:sz="4" w:space="0" w:color="000000"/>
            </w:tcBorders>
            <w:vAlign w:val="center"/>
          </w:tcPr>
          <w:p w14:paraId="33061D3D" w14:textId="77777777" w:rsidR="00EF4B83" w:rsidRPr="002D2829" w:rsidRDefault="00EF4B83" w:rsidP="002B21CB">
            <w:pPr>
              <w:ind w:left="57" w:right="57"/>
              <w:jc w:val="center"/>
              <w:rPr>
                <w:rFonts w:ascii="Times New Roman" w:eastAsia="SchoolBookSanPin" w:hAnsi="Times New Roman"/>
                <w:sz w:val="24"/>
                <w:szCs w:val="24"/>
                <w:lang w:val="ru-RU"/>
              </w:rPr>
            </w:pPr>
          </w:p>
        </w:tc>
      </w:tr>
      <w:tr w:rsidR="002D2829" w:rsidRPr="00C77D24" w14:paraId="119C23CF" w14:textId="77777777" w:rsidTr="00C80D3D">
        <w:trPr>
          <w:trHeight w:hRule="exact" w:val="606"/>
        </w:trPr>
        <w:tc>
          <w:tcPr>
            <w:tcW w:w="4441" w:type="dxa"/>
            <w:tcBorders>
              <w:top w:val="single" w:sz="4" w:space="0" w:color="000000"/>
              <w:left w:val="single" w:sz="4" w:space="0" w:color="000000"/>
              <w:bottom w:val="single" w:sz="4" w:space="0" w:color="000000"/>
              <w:right w:val="single" w:sz="4" w:space="0" w:color="000000"/>
            </w:tcBorders>
            <w:vAlign w:val="center"/>
          </w:tcPr>
          <w:p w14:paraId="69059E6C" w14:textId="77777777" w:rsidR="002D2829" w:rsidRPr="002D2829" w:rsidRDefault="002D2829" w:rsidP="003566D5">
            <w:pPr>
              <w:spacing w:after="0"/>
              <w:ind w:right="57"/>
              <w:rPr>
                <w:rFonts w:ascii="Times New Roman" w:eastAsia="SchoolBookSanPin" w:hAnsi="Times New Roman"/>
                <w:sz w:val="24"/>
                <w:szCs w:val="24"/>
                <w:lang w:val="ru-RU"/>
              </w:rPr>
            </w:pPr>
            <w:r w:rsidRPr="002D2829">
              <w:rPr>
                <w:rFonts w:ascii="Times New Roman" w:eastAsia="SchoolBookSanPin" w:hAnsi="Times New Roman"/>
                <w:sz w:val="24"/>
                <w:szCs w:val="24"/>
                <w:lang w:val="ru-RU"/>
              </w:rPr>
              <w:t xml:space="preserve">Родной </w:t>
            </w:r>
            <w:r w:rsidR="00C2487E">
              <w:rPr>
                <w:rFonts w:ascii="Times New Roman" w:eastAsia="SchoolBookSanPin" w:hAnsi="Times New Roman"/>
                <w:sz w:val="24"/>
                <w:szCs w:val="24"/>
                <w:lang w:val="ru-RU"/>
              </w:rPr>
              <w:t xml:space="preserve">(русский) </w:t>
            </w:r>
            <w:r w:rsidRPr="002D2829">
              <w:rPr>
                <w:rFonts w:ascii="Times New Roman" w:eastAsia="SchoolBookSanPin" w:hAnsi="Times New Roman"/>
                <w:sz w:val="24"/>
                <w:szCs w:val="24"/>
                <w:lang w:val="ru-RU"/>
              </w:rPr>
              <w:t xml:space="preserve">язык </w:t>
            </w:r>
            <w:r w:rsidRPr="002D2829">
              <w:rPr>
                <w:rFonts w:ascii="Times New Roman" w:eastAsia="SchoolBookSanPin" w:hAnsi="Times New Roman"/>
                <w:sz w:val="24"/>
                <w:szCs w:val="24"/>
                <w:lang w:val="ru-RU"/>
              </w:rPr>
              <w:br/>
              <w:t xml:space="preserve"> </w:t>
            </w:r>
          </w:p>
          <w:p w14:paraId="179B966A" w14:textId="77777777" w:rsidR="002D2829" w:rsidRPr="002D2829" w:rsidRDefault="002D2829" w:rsidP="003566D5">
            <w:pPr>
              <w:spacing w:after="0"/>
              <w:ind w:right="57"/>
              <w:rPr>
                <w:rFonts w:ascii="Times New Roman" w:eastAsia="SchoolBookSanPin" w:hAnsi="Times New Roman"/>
                <w:sz w:val="24"/>
                <w:szCs w:val="24"/>
                <w:lang w:val="ru-RU"/>
              </w:rPr>
            </w:pPr>
          </w:p>
          <w:p w14:paraId="46E619AE" w14:textId="77777777" w:rsidR="002D2829" w:rsidRPr="002D2829" w:rsidRDefault="002D2829" w:rsidP="003566D5">
            <w:pPr>
              <w:spacing w:after="0"/>
              <w:ind w:right="57"/>
              <w:rPr>
                <w:rFonts w:ascii="Times New Roman" w:eastAsia="SchoolBookSanPin" w:hAnsi="Times New Roman"/>
                <w:sz w:val="24"/>
                <w:szCs w:val="24"/>
                <w:lang w:val="ru-RU"/>
              </w:rPr>
            </w:pPr>
          </w:p>
          <w:p w14:paraId="0473F265" w14:textId="77777777" w:rsidR="002D2829" w:rsidRPr="002D2829" w:rsidRDefault="002D2829" w:rsidP="003566D5">
            <w:pPr>
              <w:spacing w:after="0"/>
              <w:ind w:right="57"/>
              <w:rPr>
                <w:rFonts w:ascii="Times New Roman" w:eastAsia="SchoolBookSanPin" w:hAnsi="Times New Roman"/>
                <w:sz w:val="24"/>
                <w:szCs w:val="24"/>
                <w:lang w:val="ru-RU"/>
              </w:rPr>
            </w:pPr>
          </w:p>
          <w:p w14:paraId="6F26B96C" w14:textId="77777777" w:rsidR="002D2829" w:rsidRPr="002D2829" w:rsidRDefault="002D2829" w:rsidP="003566D5">
            <w:pPr>
              <w:spacing w:after="0"/>
              <w:ind w:right="57"/>
              <w:rPr>
                <w:rFonts w:ascii="Times New Roman" w:eastAsia="SchoolBookSanPin" w:hAnsi="Times New Roman"/>
                <w:sz w:val="24"/>
                <w:szCs w:val="24"/>
                <w:lang w:val="ru-RU"/>
              </w:rPr>
            </w:pPr>
          </w:p>
          <w:p w14:paraId="3BA44EEF" w14:textId="77777777" w:rsidR="002D2829" w:rsidRPr="002D2829" w:rsidRDefault="002D2829" w:rsidP="003566D5">
            <w:pPr>
              <w:spacing w:after="0"/>
              <w:ind w:right="57"/>
              <w:rPr>
                <w:rFonts w:ascii="Times New Roman" w:eastAsia="SchoolBookSanPin" w:hAnsi="Times New Roman"/>
                <w:sz w:val="24"/>
                <w:szCs w:val="24"/>
                <w:lang w:val="ru-RU"/>
              </w:rPr>
            </w:pPr>
          </w:p>
          <w:p w14:paraId="2974F37A" w14:textId="77777777" w:rsidR="002D2829" w:rsidRPr="002D2829" w:rsidRDefault="002D2829" w:rsidP="003566D5">
            <w:pPr>
              <w:spacing w:after="0"/>
              <w:ind w:right="57"/>
              <w:rPr>
                <w:rFonts w:ascii="Times New Roman" w:eastAsia="SchoolBookSanPin" w:hAnsi="Times New Roman"/>
                <w:sz w:val="24"/>
                <w:szCs w:val="24"/>
                <w:lang w:val="ru-RU"/>
              </w:rPr>
            </w:pPr>
          </w:p>
          <w:p w14:paraId="06AD6232" w14:textId="77777777" w:rsidR="002D2829" w:rsidRPr="002D2829" w:rsidRDefault="002D2829" w:rsidP="003566D5">
            <w:pPr>
              <w:spacing w:after="0"/>
              <w:ind w:right="57"/>
              <w:rPr>
                <w:rFonts w:ascii="Times New Roman" w:eastAsia="SchoolBookSanPin" w:hAnsi="Times New Roman"/>
                <w:sz w:val="24"/>
                <w:szCs w:val="24"/>
                <w:lang w:val="ru-RU"/>
              </w:rPr>
            </w:pPr>
          </w:p>
          <w:p w14:paraId="449CC798" w14:textId="77777777" w:rsidR="002D2829" w:rsidRPr="002D2829" w:rsidRDefault="002D2829" w:rsidP="003566D5">
            <w:pPr>
              <w:spacing w:after="0"/>
              <w:ind w:right="57"/>
              <w:rPr>
                <w:rFonts w:ascii="Times New Roman" w:eastAsia="SchoolBookSanPin" w:hAnsi="Times New Roman"/>
                <w:sz w:val="24"/>
                <w:szCs w:val="24"/>
                <w:lang w:val="ru-RU"/>
              </w:rPr>
            </w:pPr>
          </w:p>
          <w:p w14:paraId="4DA1EB3C" w14:textId="77777777" w:rsidR="002D2829" w:rsidRPr="002D2829" w:rsidRDefault="002D2829" w:rsidP="003566D5">
            <w:pPr>
              <w:spacing w:after="0"/>
              <w:ind w:right="57"/>
              <w:rPr>
                <w:rFonts w:ascii="Times New Roman" w:eastAsia="SchoolBookSanPin" w:hAnsi="Times New Roman"/>
                <w:sz w:val="24"/>
                <w:szCs w:val="24"/>
                <w:lang w:val="ru-RU"/>
              </w:rPr>
            </w:pPr>
          </w:p>
          <w:p w14:paraId="57CA2E8B" w14:textId="77777777" w:rsidR="002D2829" w:rsidRPr="002D2829" w:rsidRDefault="002D2829" w:rsidP="003566D5">
            <w:pPr>
              <w:spacing w:after="0"/>
              <w:ind w:right="57"/>
              <w:rPr>
                <w:rFonts w:ascii="Times New Roman" w:eastAsia="SchoolBookSanPin" w:hAnsi="Times New Roman"/>
                <w:sz w:val="24"/>
                <w:szCs w:val="24"/>
                <w:lang w:val="ru-RU"/>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02686ADC" w14:textId="441D92DB" w:rsidR="002D2829" w:rsidRPr="00CD6CCB" w:rsidRDefault="00CD6CCB" w:rsidP="003566D5">
            <w:pPr>
              <w:spacing w:after="0"/>
              <w:ind w:left="57" w:right="57"/>
              <w:jc w:val="center"/>
              <w:rPr>
                <w:rFonts w:ascii="Times New Roman" w:eastAsia="SchoolBookSanPin" w:hAnsi="Times New Roman"/>
                <w:sz w:val="24"/>
                <w:szCs w:val="24"/>
              </w:rPr>
            </w:pPr>
            <w:r>
              <w:rPr>
                <w:rFonts w:ascii="Times New Roman" w:eastAsia="SchoolBookSanPin" w:hAnsi="Times New Roman"/>
                <w:sz w:val="24"/>
                <w:szCs w:val="24"/>
              </w:rPr>
              <w:t>0</w:t>
            </w:r>
          </w:p>
        </w:tc>
        <w:tc>
          <w:tcPr>
            <w:tcW w:w="1061" w:type="dxa"/>
            <w:tcBorders>
              <w:top w:val="single" w:sz="4" w:space="0" w:color="000000"/>
              <w:left w:val="single" w:sz="4" w:space="0" w:color="000000"/>
              <w:bottom w:val="single" w:sz="4" w:space="0" w:color="000000"/>
              <w:right w:val="single" w:sz="4" w:space="0" w:color="000000"/>
            </w:tcBorders>
            <w:vAlign w:val="center"/>
          </w:tcPr>
          <w:p w14:paraId="7AD81DA9" w14:textId="77777777" w:rsidR="002D2829"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4FF6CEE3" w14:textId="77777777" w:rsidR="002D2829"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0,5</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4A6BBA00"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0</w:t>
            </w:r>
          </w:p>
        </w:tc>
        <w:tc>
          <w:tcPr>
            <w:tcW w:w="1067" w:type="dxa"/>
            <w:tcBorders>
              <w:top w:val="single" w:sz="4" w:space="0" w:color="000000"/>
              <w:left w:val="single" w:sz="4" w:space="0" w:color="000000"/>
              <w:bottom w:val="single" w:sz="4" w:space="0" w:color="000000"/>
              <w:right w:val="single" w:sz="4" w:space="0" w:color="000000"/>
            </w:tcBorders>
            <w:vAlign w:val="center"/>
          </w:tcPr>
          <w:p w14:paraId="21CB5C2E" w14:textId="58F11184" w:rsidR="002D2829"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1</w:t>
            </w:r>
          </w:p>
        </w:tc>
      </w:tr>
      <w:tr w:rsidR="00C2487E" w:rsidRPr="00C2487E" w14:paraId="74DE62E4" w14:textId="77777777" w:rsidTr="00C80D3D">
        <w:trPr>
          <w:trHeight w:hRule="exact" w:val="606"/>
        </w:trPr>
        <w:tc>
          <w:tcPr>
            <w:tcW w:w="4441" w:type="dxa"/>
            <w:tcBorders>
              <w:top w:val="single" w:sz="4" w:space="0" w:color="000000"/>
              <w:left w:val="single" w:sz="4" w:space="0" w:color="000000"/>
              <w:bottom w:val="single" w:sz="4" w:space="0" w:color="000000"/>
              <w:right w:val="single" w:sz="4" w:space="0" w:color="000000"/>
            </w:tcBorders>
            <w:vAlign w:val="center"/>
          </w:tcPr>
          <w:p w14:paraId="2E168089" w14:textId="77777777" w:rsidR="00C2487E" w:rsidRPr="002D2829" w:rsidRDefault="00C2487E" w:rsidP="003566D5">
            <w:pPr>
              <w:spacing w:after="0"/>
              <w:ind w:right="57"/>
              <w:rPr>
                <w:rFonts w:ascii="Times New Roman" w:eastAsia="SchoolBookSanPin" w:hAnsi="Times New Roman"/>
                <w:sz w:val="24"/>
                <w:szCs w:val="24"/>
                <w:lang w:val="ru-RU"/>
              </w:rPr>
            </w:pPr>
            <w:r>
              <w:rPr>
                <w:rFonts w:ascii="Times New Roman" w:eastAsia="SchoolBookSanPin" w:hAnsi="Times New Roman"/>
                <w:sz w:val="24"/>
                <w:szCs w:val="24"/>
                <w:lang w:val="ru-RU"/>
              </w:rPr>
              <w:t>Л</w:t>
            </w:r>
            <w:r w:rsidRPr="002D2829">
              <w:rPr>
                <w:rFonts w:ascii="Times New Roman" w:eastAsia="SchoolBookSanPin" w:hAnsi="Times New Roman"/>
                <w:sz w:val="24"/>
                <w:szCs w:val="24"/>
                <w:lang w:val="ru-RU"/>
              </w:rPr>
              <w:t>итературное чтение на родном</w:t>
            </w:r>
            <w:r>
              <w:rPr>
                <w:rFonts w:ascii="Times New Roman" w:eastAsia="SchoolBookSanPin" w:hAnsi="Times New Roman"/>
                <w:sz w:val="24"/>
                <w:szCs w:val="24"/>
                <w:lang w:val="ru-RU"/>
              </w:rPr>
              <w:t>( русском)  языке</w:t>
            </w:r>
            <w:r w:rsidRPr="002D2829">
              <w:rPr>
                <w:rFonts w:ascii="Times New Roman" w:eastAsia="SchoolBookSanPin" w:hAnsi="Times New Roman"/>
                <w:sz w:val="24"/>
                <w:szCs w:val="24"/>
                <w:lang w:val="ru-RU"/>
              </w:rPr>
              <w:t xml:space="preserve"> </w:t>
            </w:r>
          </w:p>
        </w:tc>
        <w:tc>
          <w:tcPr>
            <w:tcW w:w="1212" w:type="dxa"/>
            <w:tcBorders>
              <w:top w:val="single" w:sz="4" w:space="0" w:color="000000"/>
              <w:left w:val="single" w:sz="4" w:space="0" w:color="000000"/>
              <w:bottom w:val="single" w:sz="4" w:space="0" w:color="000000"/>
              <w:right w:val="single" w:sz="4" w:space="0" w:color="000000"/>
            </w:tcBorders>
            <w:vAlign w:val="center"/>
          </w:tcPr>
          <w:p w14:paraId="304DD46C" w14:textId="3D97BC97" w:rsidR="00C2487E" w:rsidRPr="00CD6CCB" w:rsidRDefault="00CD6CCB" w:rsidP="003566D5">
            <w:pPr>
              <w:spacing w:after="0"/>
              <w:ind w:left="57" w:right="57"/>
              <w:jc w:val="center"/>
              <w:rPr>
                <w:rFonts w:ascii="Times New Roman" w:eastAsia="SchoolBookSanPin" w:hAnsi="Times New Roman"/>
                <w:sz w:val="24"/>
                <w:szCs w:val="24"/>
              </w:rPr>
            </w:pPr>
            <w:r>
              <w:rPr>
                <w:rFonts w:ascii="Times New Roman" w:eastAsia="SchoolBookSanPin" w:hAnsi="Times New Roman"/>
                <w:sz w:val="24"/>
                <w:szCs w:val="24"/>
              </w:rPr>
              <w:t>0</w:t>
            </w:r>
          </w:p>
        </w:tc>
        <w:tc>
          <w:tcPr>
            <w:tcW w:w="1061" w:type="dxa"/>
            <w:tcBorders>
              <w:top w:val="single" w:sz="4" w:space="0" w:color="000000"/>
              <w:left w:val="single" w:sz="4" w:space="0" w:color="000000"/>
              <w:bottom w:val="single" w:sz="4" w:space="0" w:color="000000"/>
              <w:right w:val="single" w:sz="4" w:space="0" w:color="000000"/>
            </w:tcBorders>
            <w:vAlign w:val="center"/>
          </w:tcPr>
          <w:p w14:paraId="34DB061B" w14:textId="77777777" w:rsidR="00C2487E"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51860F9A" w14:textId="77777777" w:rsidR="00C2487E"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0,5</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1F115FF6" w14:textId="77777777" w:rsidR="00C2487E"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0</w:t>
            </w:r>
          </w:p>
        </w:tc>
        <w:tc>
          <w:tcPr>
            <w:tcW w:w="1067" w:type="dxa"/>
            <w:tcBorders>
              <w:top w:val="single" w:sz="4" w:space="0" w:color="000000"/>
              <w:left w:val="single" w:sz="4" w:space="0" w:color="000000"/>
              <w:bottom w:val="single" w:sz="4" w:space="0" w:color="000000"/>
              <w:right w:val="single" w:sz="4" w:space="0" w:color="000000"/>
            </w:tcBorders>
            <w:vAlign w:val="center"/>
          </w:tcPr>
          <w:p w14:paraId="789B321C" w14:textId="4EB5FCBD" w:rsidR="00C2487E" w:rsidRPr="00C2487E" w:rsidRDefault="00C2487E" w:rsidP="003566D5">
            <w:pPr>
              <w:spacing w:after="0"/>
              <w:ind w:left="57" w:right="57"/>
              <w:jc w:val="center"/>
              <w:rPr>
                <w:rFonts w:ascii="Times New Roman" w:eastAsia="SchoolBookSanPin" w:hAnsi="Times New Roman"/>
                <w:sz w:val="24"/>
                <w:szCs w:val="24"/>
                <w:lang w:val="ru-RU"/>
              </w:rPr>
            </w:pPr>
            <w:r>
              <w:rPr>
                <w:rFonts w:ascii="Times New Roman" w:eastAsia="SchoolBookSanPin" w:hAnsi="Times New Roman"/>
                <w:sz w:val="24"/>
                <w:szCs w:val="24"/>
                <w:lang w:val="ru-RU"/>
              </w:rPr>
              <w:t>1</w:t>
            </w:r>
          </w:p>
        </w:tc>
      </w:tr>
      <w:tr w:rsidR="002D2829" w:rsidRPr="00C77D24" w14:paraId="1B138D01" w14:textId="77777777" w:rsidTr="00C80D3D">
        <w:trPr>
          <w:trHeight w:hRule="exact" w:val="350"/>
        </w:trPr>
        <w:tc>
          <w:tcPr>
            <w:tcW w:w="4441" w:type="dxa"/>
            <w:tcBorders>
              <w:top w:val="single" w:sz="4" w:space="0" w:color="000000"/>
              <w:left w:val="single" w:sz="4" w:space="0" w:color="000000"/>
              <w:bottom w:val="single" w:sz="4" w:space="0" w:color="000000"/>
              <w:right w:val="single" w:sz="4" w:space="0" w:color="000000"/>
            </w:tcBorders>
            <w:vAlign w:val="center"/>
          </w:tcPr>
          <w:p w14:paraId="1284B573" w14:textId="77777777" w:rsidR="002D2829" w:rsidRDefault="002D2829"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Учебные</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недели</w:t>
            </w:r>
            <w:proofErr w:type="spellEnd"/>
          </w:p>
          <w:p w14:paraId="0831B08E" w14:textId="77777777" w:rsidR="002D2829" w:rsidRDefault="002D2829" w:rsidP="003566D5">
            <w:pPr>
              <w:spacing w:after="0"/>
              <w:ind w:left="57" w:right="57"/>
              <w:rPr>
                <w:rFonts w:ascii="Times New Roman" w:eastAsia="SchoolBookSanPin" w:hAnsi="Times New Roman"/>
                <w:sz w:val="24"/>
                <w:szCs w:val="24"/>
              </w:rPr>
            </w:pPr>
          </w:p>
          <w:p w14:paraId="754EFEC4" w14:textId="77777777" w:rsidR="002D2829" w:rsidRPr="00C77D24" w:rsidRDefault="002D2829" w:rsidP="003566D5">
            <w:pPr>
              <w:spacing w:after="0"/>
              <w:ind w:left="57" w:right="57"/>
              <w:rPr>
                <w:rFonts w:ascii="Times New Roman" w:eastAsia="SchoolBookSanPin" w:hAnsi="Times New Roma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72909478"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33</w:t>
            </w:r>
          </w:p>
        </w:tc>
        <w:tc>
          <w:tcPr>
            <w:tcW w:w="1061" w:type="dxa"/>
            <w:tcBorders>
              <w:top w:val="single" w:sz="4" w:space="0" w:color="000000"/>
              <w:left w:val="single" w:sz="4" w:space="0" w:color="000000"/>
              <w:bottom w:val="single" w:sz="4" w:space="0" w:color="000000"/>
              <w:right w:val="single" w:sz="4" w:space="0" w:color="000000"/>
            </w:tcBorders>
            <w:vAlign w:val="center"/>
          </w:tcPr>
          <w:p w14:paraId="2F9CB5C2"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34</w:t>
            </w:r>
          </w:p>
        </w:tc>
        <w:tc>
          <w:tcPr>
            <w:tcW w:w="1061" w:type="dxa"/>
            <w:tcBorders>
              <w:top w:val="single" w:sz="4" w:space="0" w:color="000000"/>
              <w:left w:val="single" w:sz="4" w:space="0" w:color="000000"/>
              <w:bottom w:val="single" w:sz="4" w:space="0" w:color="000000"/>
              <w:right w:val="single" w:sz="4" w:space="0" w:color="000000"/>
            </w:tcBorders>
            <w:vAlign w:val="center"/>
          </w:tcPr>
          <w:p w14:paraId="29F59830"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34</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4DDC3291"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34</w:t>
            </w:r>
          </w:p>
        </w:tc>
        <w:tc>
          <w:tcPr>
            <w:tcW w:w="1067" w:type="dxa"/>
            <w:tcBorders>
              <w:top w:val="single" w:sz="4" w:space="0" w:color="000000"/>
              <w:left w:val="single" w:sz="4" w:space="0" w:color="000000"/>
              <w:bottom w:val="single" w:sz="4" w:space="0" w:color="000000"/>
              <w:right w:val="single" w:sz="4" w:space="0" w:color="000000"/>
            </w:tcBorders>
            <w:vAlign w:val="center"/>
          </w:tcPr>
          <w:p w14:paraId="138CC94F"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135</w:t>
            </w:r>
          </w:p>
        </w:tc>
      </w:tr>
      <w:tr w:rsidR="002D2829" w:rsidRPr="00C77D24" w14:paraId="66733853" w14:textId="77777777" w:rsidTr="00C80D3D">
        <w:trPr>
          <w:trHeight w:hRule="exact" w:val="341"/>
        </w:trPr>
        <w:tc>
          <w:tcPr>
            <w:tcW w:w="4441" w:type="dxa"/>
            <w:tcBorders>
              <w:top w:val="single" w:sz="4" w:space="0" w:color="000000"/>
              <w:left w:val="single" w:sz="4" w:space="0" w:color="000000"/>
              <w:bottom w:val="single" w:sz="4" w:space="0" w:color="000000"/>
              <w:right w:val="single" w:sz="4" w:space="0" w:color="000000"/>
            </w:tcBorders>
            <w:vAlign w:val="center"/>
          </w:tcPr>
          <w:p w14:paraId="581526C5" w14:textId="77777777" w:rsidR="002D2829" w:rsidRPr="00C77D24" w:rsidRDefault="002D2829" w:rsidP="003566D5">
            <w:pPr>
              <w:spacing w:after="0"/>
              <w:ind w:left="57" w:right="57"/>
              <w:rPr>
                <w:rFonts w:ascii="Times New Roman" w:eastAsia="SchoolBookSanPin" w:hAnsi="Times New Roman"/>
                <w:sz w:val="24"/>
                <w:szCs w:val="24"/>
              </w:rPr>
            </w:pPr>
            <w:proofErr w:type="spellStart"/>
            <w:r w:rsidRPr="00C77D24">
              <w:rPr>
                <w:rFonts w:ascii="Times New Roman" w:eastAsia="SchoolBookSanPin" w:hAnsi="Times New Roman"/>
                <w:sz w:val="24"/>
                <w:szCs w:val="24"/>
              </w:rPr>
              <w:t>Всего</w:t>
            </w:r>
            <w:proofErr w:type="spellEnd"/>
            <w:r w:rsidRPr="00C77D24">
              <w:rPr>
                <w:rFonts w:ascii="Times New Roman" w:eastAsia="SchoolBookSanPin" w:hAnsi="Times New Roman"/>
                <w:sz w:val="24"/>
                <w:szCs w:val="24"/>
              </w:rPr>
              <w:t xml:space="preserve"> </w:t>
            </w:r>
            <w:proofErr w:type="spellStart"/>
            <w:r w:rsidRPr="00C77D24">
              <w:rPr>
                <w:rFonts w:ascii="Times New Roman" w:eastAsia="SchoolBookSanPin" w:hAnsi="Times New Roman"/>
                <w:sz w:val="24"/>
                <w:szCs w:val="24"/>
              </w:rPr>
              <w:t>часов</w:t>
            </w:r>
            <w:proofErr w:type="spellEnd"/>
          </w:p>
        </w:tc>
        <w:tc>
          <w:tcPr>
            <w:tcW w:w="1212" w:type="dxa"/>
            <w:tcBorders>
              <w:top w:val="single" w:sz="4" w:space="0" w:color="000000"/>
              <w:left w:val="single" w:sz="4" w:space="0" w:color="000000"/>
              <w:bottom w:val="single" w:sz="4" w:space="0" w:color="000000"/>
              <w:right w:val="single" w:sz="4" w:space="0" w:color="000000"/>
            </w:tcBorders>
            <w:vAlign w:val="center"/>
          </w:tcPr>
          <w:p w14:paraId="3E7D3161"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693</w:t>
            </w:r>
          </w:p>
        </w:tc>
        <w:tc>
          <w:tcPr>
            <w:tcW w:w="1061" w:type="dxa"/>
            <w:tcBorders>
              <w:top w:val="single" w:sz="4" w:space="0" w:color="000000"/>
              <w:left w:val="single" w:sz="4" w:space="0" w:color="000000"/>
              <w:bottom w:val="single" w:sz="4" w:space="0" w:color="000000"/>
              <w:right w:val="single" w:sz="4" w:space="0" w:color="000000"/>
            </w:tcBorders>
            <w:vAlign w:val="center"/>
          </w:tcPr>
          <w:p w14:paraId="63DC1999"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782</w:t>
            </w:r>
          </w:p>
        </w:tc>
        <w:tc>
          <w:tcPr>
            <w:tcW w:w="1061" w:type="dxa"/>
            <w:tcBorders>
              <w:top w:val="single" w:sz="4" w:space="0" w:color="000000"/>
              <w:left w:val="single" w:sz="4" w:space="0" w:color="000000"/>
              <w:bottom w:val="single" w:sz="4" w:space="0" w:color="000000"/>
              <w:right w:val="single" w:sz="4" w:space="0" w:color="000000"/>
            </w:tcBorders>
            <w:vAlign w:val="center"/>
          </w:tcPr>
          <w:p w14:paraId="0DCEE7BD"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782</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559CF961"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782</w:t>
            </w:r>
          </w:p>
        </w:tc>
        <w:tc>
          <w:tcPr>
            <w:tcW w:w="1067" w:type="dxa"/>
            <w:tcBorders>
              <w:top w:val="single" w:sz="4" w:space="0" w:color="000000"/>
              <w:left w:val="single" w:sz="4" w:space="0" w:color="000000"/>
              <w:bottom w:val="single" w:sz="4" w:space="0" w:color="000000"/>
              <w:right w:val="single" w:sz="4" w:space="0" w:color="000000"/>
            </w:tcBorders>
            <w:vAlign w:val="center"/>
          </w:tcPr>
          <w:p w14:paraId="0217CF2A"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3039</w:t>
            </w:r>
          </w:p>
        </w:tc>
      </w:tr>
      <w:tr w:rsidR="002D2829" w:rsidRPr="00C77D24" w14:paraId="4FD73C9C" w14:textId="77777777" w:rsidTr="00C80D3D">
        <w:trPr>
          <w:trHeight w:hRule="exact" w:val="1343"/>
        </w:trPr>
        <w:tc>
          <w:tcPr>
            <w:tcW w:w="4441" w:type="dxa"/>
            <w:tcBorders>
              <w:top w:val="single" w:sz="4" w:space="0" w:color="000000"/>
              <w:left w:val="single" w:sz="4" w:space="0" w:color="000000"/>
              <w:bottom w:val="single" w:sz="4" w:space="0" w:color="000000"/>
              <w:right w:val="single" w:sz="4" w:space="0" w:color="000000"/>
            </w:tcBorders>
            <w:vAlign w:val="center"/>
          </w:tcPr>
          <w:p w14:paraId="6D44BF97" w14:textId="77777777" w:rsidR="002D2829" w:rsidRPr="002D2829" w:rsidRDefault="002D2829" w:rsidP="003566D5">
            <w:pPr>
              <w:spacing w:after="0"/>
              <w:ind w:left="57" w:right="57"/>
              <w:rPr>
                <w:rFonts w:ascii="Times New Roman" w:eastAsia="SchoolBookSanPin" w:hAnsi="Times New Roman"/>
                <w:sz w:val="24"/>
                <w:szCs w:val="24"/>
                <w:lang w:val="ru-RU"/>
              </w:rPr>
            </w:pPr>
            <w:r w:rsidRPr="002D2829">
              <w:rPr>
                <w:rFonts w:ascii="Times New Roman" w:eastAsia="SchoolBookSanPin" w:hAnsi="Times New Roman"/>
                <w:sz w:val="24"/>
                <w:szCs w:val="24"/>
                <w:lang w:val="ru-RU"/>
              </w:rPr>
              <w:t>Максимально допустимая недельная нагрузка, предусмотренная действующими санитарными правилами и гигиеническими нормативами</w:t>
            </w:r>
          </w:p>
        </w:tc>
        <w:tc>
          <w:tcPr>
            <w:tcW w:w="1212" w:type="dxa"/>
            <w:tcBorders>
              <w:top w:val="single" w:sz="4" w:space="0" w:color="000000"/>
              <w:left w:val="single" w:sz="4" w:space="0" w:color="000000"/>
              <w:bottom w:val="single" w:sz="4" w:space="0" w:color="000000"/>
              <w:right w:val="single" w:sz="4" w:space="0" w:color="000000"/>
            </w:tcBorders>
            <w:vAlign w:val="center"/>
          </w:tcPr>
          <w:p w14:paraId="0176E2DE"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21</w:t>
            </w:r>
          </w:p>
        </w:tc>
        <w:tc>
          <w:tcPr>
            <w:tcW w:w="1061" w:type="dxa"/>
            <w:tcBorders>
              <w:top w:val="single" w:sz="4" w:space="0" w:color="000000"/>
              <w:left w:val="single" w:sz="4" w:space="0" w:color="000000"/>
              <w:bottom w:val="single" w:sz="4" w:space="0" w:color="000000"/>
              <w:right w:val="single" w:sz="4" w:space="0" w:color="000000"/>
            </w:tcBorders>
            <w:vAlign w:val="center"/>
          </w:tcPr>
          <w:p w14:paraId="48EA1E6A"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23</w:t>
            </w:r>
          </w:p>
        </w:tc>
        <w:tc>
          <w:tcPr>
            <w:tcW w:w="1061" w:type="dxa"/>
            <w:tcBorders>
              <w:top w:val="single" w:sz="4" w:space="0" w:color="000000"/>
              <w:left w:val="single" w:sz="4" w:space="0" w:color="000000"/>
              <w:bottom w:val="single" w:sz="4" w:space="0" w:color="000000"/>
              <w:right w:val="single" w:sz="4" w:space="0" w:color="000000"/>
            </w:tcBorders>
            <w:vAlign w:val="center"/>
          </w:tcPr>
          <w:p w14:paraId="589D9216"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23</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14:paraId="2FFA4988"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23</w:t>
            </w:r>
          </w:p>
        </w:tc>
        <w:tc>
          <w:tcPr>
            <w:tcW w:w="1067" w:type="dxa"/>
            <w:tcBorders>
              <w:top w:val="single" w:sz="4" w:space="0" w:color="000000"/>
              <w:left w:val="single" w:sz="4" w:space="0" w:color="000000"/>
              <w:bottom w:val="single" w:sz="4" w:space="0" w:color="000000"/>
              <w:right w:val="single" w:sz="4" w:space="0" w:color="000000"/>
            </w:tcBorders>
            <w:vAlign w:val="center"/>
          </w:tcPr>
          <w:p w14:paraId="2FE3C3B1" w14:textId="77777777" w:rsidR="002D2829" w:rsidRPr="00C77D24" w:rsidRDefault="002D2829" w:rsidP="003566D5">
            <w:pPr>
              <w:spacing w:after="0"/>
              <w:ind w:left="57" w:right="57"/>
              <w:jc w:val="center"/>
              <w:rPr>
                <w:rFonts w:ascii="Times New Roman" w:eastAsia="SchoolBookSanPin" w:hAnsi="Times New Roman"/>
                <w:sz w:val="24"/>
                <w:szCs w:val="24"/>
              </w:rPr>
            </w:pPr>
            <w:r w:rsidRPr="00C77D24">
              <w:rPr>
                <w:rFonts w:ascii="Times New Roman" w:eastAsia="SchoolBookSanPin" w:hAnsi="Times New Roman"/>
                <w:sz w:val="24"/>
                <w:szCs w:val="24"/>
              </w:rPr>
              <w:t>90</w:t>
            </w:r>
          </w:p>
        </w:tc>
      </w:tr>
    </w:tbl>
    <w:p w14:paraId="0F3D0850" w14:textId="77777777" w:rsidR="009E017D" w:rsidRDefault="009E017D">
      <w:pPr>
        <w:jc w:val="center"/>
        <w:rPr>
          <w:rFonts w:hAnsi="Times New Roman" w:cs="Times New Roman"/>
          <w:b/>
          <w:bCs/>
          <w:color w:val="000000"/>
          <w:sz w:val="24"/>
          <w:szCs w:val="24"/>
          <w:lang w:val="ru-RU"/>
        </w:rPr>
      </w:pPr>
    </w:p>
    <w:p w14:paraId="33749E29" w14:textId="77777777" w:rsidR="009E017D" w:rsidRDefault="009E017D">
      <w:pPr>
        <w:jc w:val="center"/>
        <w:rPr>
          <w:rFonts w:hAnsi="Times New Roman" w:cs="Times New Roman"/>
          <w:b/>
          <w:bCs/>
          <w:color w:val="000000"/>
          <w:sz w:val="24"/>
          <w:szCs w:val="24"/>
          <w:lang w:val="ru-RU"/>
        </w:rPr>
      </w:pPr>
    </w:p>
    <w:sectPr w:rsidR="009E017D" w:rsidSect="002C2268">
      <w:pgSz w:w="11907" w:h="16839"/>
      <w:pgMar w:top="1440" w:right="1440" w:bottom="127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SanPin">
    <w:altName w:val="Calibri"/>
    <w:panose1 w:val="00000000000000000000"/>
    <w:charset w:val="0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27F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931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01505"/>
    <w:rsid w:val="000326FE"/>
    <w:rsid w:val="0004709A"/>
    <w:rsid w:val="000B6491"/>
    <w:rsid w:val="000D227B"/>
    <w:rsid w:val="000D452B"/>
    <w:rsid w:val="0015289B"/>
    <w:rsid w:val="00156287"/>
    <w:rsid w:val="001579F4"/>
    <w:rsid w:val="00167ACA"/>
    <w:rsid w:val="001D525B"/>
    <w:rsid w:val="00217A76"/>
    <w:rsid w:val="00241536"/>
    <w:rsid w:val="002473E9"/>
    <w:rsid w:val="00280032"/>
    <w:rsid w:val="0028236D"/>
    <w:rsid w:val="002B1E81"/>
    <w:rsid w:val="002B21CB"/>
    <w:rsid w:val="002B28F0"/>
    <w:rsid w:val="002B7F92"/>
    <w:rsid w:val="002C2268"/>
    <w:rsid w:val="002D2829"/>
    <w:rsid w:val="002D33B1"/>
    <w:rsid w:val="002D3591"/>
    <w:rsid w:val="003448CE"/>
    <w:rsid w:val="003514A0"/>
    <w:rsid w:val="003566D5"/>
    <w:rsid w:val="003A0FA5"/>
    <w:rsid w:val="003E61DF"/>
    <w:rsid w:val="0042383B"/>
    <w:rsid w:val="00435E78"/>
    <w:rsid w:val="00493025"/>
    <w:rsid w:val="004C77D5"/>
    <w:rsid w:val="004D0985"/>
    <w:rsid w:val="004F7E17"/>
    <w:rsid w:val="00506657"/>
    <w:rsid w:val="00510207"/>
    <w:rsid w:val="00526173"/>
    <w:rsid w:val="00535E21"/>
    <w:rsid w:val="005A05CE"/>
    <w:rsid w:val="005A5E0C"/>
    <w:rsid w:val="00604636"/>
    <w:rsid w:val="00606E3E"/>
    <w:rsid w:val="00627707"/>
    <w:rsid w:val="00653AF6"/>
    <w:rsid w:val="00656566"/>
    <w:rsid w:val="00664F20"/>
    <w:rsid w:val="006909AE"/>
    <w:rsid w:val="006C7CDF"/>
    <w:rsid w:val="006F727F"/>
    <w:rsid w:val="007020F8"/>
    <w:rsid w:val="00776E77"/>
    <w:rsid w:val="0078592A"/>
    <w:rsid w:val="00787ED8"/>
    <w:rsid w:val="007B734C"/>
    <w:rsid w:val="008055C0"/>
    <w:rsid w:val="00812C21"/>
    <w:rsid w:val="00841272"/>
    <w:rsid w:val="00842781"/>
    <w:rsid w:val="008854B6"/>
    <w:rsid w:val="0089278F"/>
    <w:rsid w:val="008A4C41"/>
    <w:rsid w:val="008C1C90"/>
    <w:rsid w:val="00906C48"/>
    <w:rsid w:val="00936962"/>
    <w:rsid w:val="00945DE6"/>
    <w:rsid w:val="009C4FB4"/>
    <w:rsid w:val="009E017D"/>
    <w:rsid w:val="009E4244"/>
    <w:rsid w:val="00A02CC1"/>
    <w:rsid w:val="00A554ED"/>
    <w:rsid w:val="00A6492B"/>
    <w:rsid w:val="00AA6859"/>
    <w:rsid w:val="00AC56C4"/>
    <w:rsid w:val="00B244D1"/>
    <w:rsid w:val="00B259F5"/>
    <w:rsid w:val="00B5228D"/>
    <w:rsid w:val="00B73A5A"/>
    <w:rsid w:val="00B8590E"/>
    <w:rsid w:val="00C06196"/>
    <w:rsid w:val="00C2487E"/>
    <w:rsid w:val="00C371CB"/>
    <w:rsid w:val="00C40328"/>
    <w:rsid w:val="00C56D4D"/>
    <w:rsid w:val="00C65AD3"/>
    <w:rsid w:val="00C66BA0"/>
    <w:rsid w:val="00C672BC"/>
    <w:rsid w:val="00C80D3D"/>
    <w:rsid w:val="00C82425"/>
    <w:rsid w:val="00C905CD"/>
    <w:rsid w:val="00C93E25"/>
    <w:rsid w:val="00CB4420"/>
    <w:rsid w:val="00CD43DF"/>
    <w:rsid w:val="00CD6CCB"/>
    <w:rsid w:val="00D60C17"/>
    <w:rsid w:val="00DC64E8"/>
    <w:rsid w:val="00DD1277"/>
    <w:rsid w:val="00E438A1"/>
    <w:rsid w:val="00E93B67"/>
    <w:rsid w:val="00EB1FD4"/>
    <w:rsid w:val="00EF4B83"/>
    <w:rsid w:val="00F01E19"/>
    <w:rsid w:val="00F01F3D"/>
    <w:rsid w:val="00F746F5"/>
    <w:rsid w:val="00FA7689"/>
    <w:rsid w:val="00FC17F0"/>
    <w:rsid w:val="00FE5821"/>
    <w:rsid w:val="00FF2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37609"/>
  <w15:docId w15:val="{D6083721-74BE-4731-8FAB-C47F3C9D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425"/>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2B28F0"/>
    <w:rPr>
      <w:color w:val="0000FF" w:themeColor="hyperlink"/>
      <w:u w:val="single"/>
    </w:rPr>
  </w:style>
  <w:style w:type="paragraph" w:styleId="a4">
    <w:name w:val="No Spacing"/>
    <w:uiPriority w:val="1"/>
    <w:qFormat/>
    <w:rsid w:val="002B28F0"/>
    <w:pPr>
      <w:spacing w:before="0" w:beforeAutospacing="0" w:after="0" w:afterAutospacing="0"/>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u-safinat@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82703-BDA0-40C0-94E4-E7C5E24C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2151</Words>
  <Characters>12265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Пользователь</cp:lastModifiedBy>
  <cp:revision>3</cp:revision>
  <cp:lastPrinted>2025-11-20T06:54:00Z</cp:lastPrinted>
  <dcterms:created xsi:type="dcterms:W3CDTF">2026-09-04T07:13:00Z</dcterms:created>
  <dcterms:modified xsi:type="dcterms:W3CDTF">2026-09-04T10:56:00Z</dcterms:modified>
</cp:coreProperties>
</file>