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363636"/>
          <w:sz w:val="24"/>
          <w:szCs w:val="24"/>
          <w:lang w:eastAsia="ru-RU"/>
        </w:rPr>
        <w:drawing>
          <wp:inline distT="0" distB="0" distL="0" distR="0">
            <wp:extent cx="5401429" cy="733527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C4A4E3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73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</w:p>
    <w:p w:rsidR="006D0F4E" w:rsidRDefault="006D0F4E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bookmarkStart w:id="0" w:name="_GoBack"/>
      <w:bookmarkEnd w:id="0"/>
    </w:p>
    <w:p w:rsidR="00C22877" w:rsidRPr="00C22877" w:rsidRDefault="00C22877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lastRenderedPageBreak/>
        <w:t>РАССМОТРЕНО</w:t>
      </w: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ab/>
        <w:t>УТВЕРЖДЕНО</w:t>
      </w:r>
    </w:p>
    <w:p w:rsidR="00C22877" w:rsidRPr="00C22877" w:rsidRDefault="00C22877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>Педагогическим советом</w:t>
      </w:r>
      <w:r>
        <w:rPr>
          <w:rFonts w:eastAsia="Times New Roman" w:cs="Times New Roman"/>
          <w:color w:val="363636"/>
          <w:sz w:val="24"/>
          <w:szCs w:val="24"/>
          <w:lang w:eastAsia="ru-RU"/>
        </w:rPr>
        <w:tab/>
        <w:t>Приказом за</w:t>
      </w: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>ведующей</w:t>
      </w:r>
      <w:r>
        <w:rPr>
          <w:rFonts w:eastAsia="Times New Roman" w:cs="Times New Roman"/>
          <w:color w:val="363636"/>
          <w:sz w:val="24"/>
          <w:szCs w:val="24"/>
          <w:lang w:eastAsia="ru-RU"/>
        </w:rPr>
        <w:t xml:space="preserve"> ОАНО</w:t>
      </w:r>
    </w:p>
    <w:p w:rsidR="00C22877" w:rsidRPr="00C22877" w:rsidRDefault="00C22877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>Протокол</w:t>
      </w:r>
      <w:r>
        <w:rPr>
          <w:rFonts w:eastAsia="Times New Roman" w:cs="Times New Roman"/>
          <w:color w:val="363636"/>
          <w:sz w:val="24"/>
          <w:szCs w:val="24"/>
          <w:lang w:eastAsia="ru-RU"/>
        </w:rPr>
        <w:tab/>
        <w:t>детский сад «</w:t>
      </w:r>
      <w:proofErr w:type="spellStart"/>
      <w:r>
        <w:rPr>
          <w:rFonts w:eastAsia="Times New Roman" w:cs="Times New Roman"/>
          <w:color w:val="363636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color w:val="363636"/>
          <w:sz w:val="24"/>
          <w:szCs w:val="24"/>
          <w:lang w:eastAsia="ru-RU"/>
        </w:rPr>
        <w:t>»</w:t>
      </w:r>
    </w:p>
    <w:p w:rsidR="00654D14" w:rsidRPr="00C22877" w:rsidRDefault="00C22877" w:rsidP="00C22877">
      <w:pPr>
        <w:tabs>
          <w:tab w:val="left" w:pos="5820"/>
        </w:tabs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sz w:val="24"/>
          <w:szCs w:val="24"/>
          <w:lang w:eastAsia="ru-RU"/>
        </w:rPr>
      </w:pP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>От «   »</w:t>
      </w:r>
      <w:r w:rsidR="00654D14" w:rsidRPr="00C22877">
        <w:rPr>
          <w:rFonts w:eastAsia="Times New Roman" w:cs="Times New Roman"/>
          <w:color w:val="363636"/>
          <w:sz w:val="24"/>
          <w:szCs w:val="24"/>
          <w:lang w:eastAsia="ru-RU"/>
        </w:rPr>
        <w:t> </w:t>
      </w:r>
      <w:r w:rsidRPr="00C22877">
        <w:rPr>
          <w:rFonts w:eastAsia="Times New Roman" w:cs="Times New Roman"/>
          <w:color w:val="363636"/>
          <w:sz w:val="24"/>
          <w:szCs w:val="24"/>
          <w:lang w:eastAsia="ru-RU"/>
        </w:rPr>
        <w:t>______20___г. №</w:t>
      </w:r>
      <w:r>
        <w:rPr>
          <w:rFonts w:eastAsia="Times New Roman" w:cs="Times New Roman"/>
          <w:color w:val="363636"/>
          <w:sz w:val="24"/>
          <w:szCs w:val="24"/>
          <w:lang w:eastAsia="ru-RU"/>
        </w:rPr>
        <w:tab/>
        <w:t>______________ Курбановой И.В.</w:t>
      </w:r>
    </w:p>
    <w:p w:rsidR="00654D14" w:rsidRPr="00654D14" w:rsidRDefault="00654D14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 xml:space="preserve">Отчет о результатах </w:t>
      </w:r>
      <w:proofErr w:type="spellStart"/>
      <w:proofErr w:type="gramStart"/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самообследования</w:t>
      </w:r>
      <w:proofErr w:type="spellEnd"/>
      <w:r w:rsidRPr="00654D14">
        <w:rPr>
          <w:rFonts w:ascii="inherit" w:eastAsia="Times New Roman" w:hAnsi="inherit" w:cs="Arial"/>
          <w:b/>
          <w:bCs/>
          <w:color w:val="000000"/>
          <w:sz w:val="40"/>
          <w:szCs w:val="40"/>
          <w:bdr w:val="none" w:sz="0" w:space="0" w:color="auto" w:frame="1"/>
          <w:lang w:eastAsia="ru-RU"/>
        </w:rPr>
        <w:t>  </w:t>
      </w: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в</w:t>
      </w:r>
      <w:proofErr w:type="gram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2929CB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Сафинат</w:t>
      </w:r>
      <w:proofErr w:type="spellEnd"/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»</w:t>
      </w:r>
      <w:r w:rsidR="00654D14"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 xml:space="preserve">за </w:t>
      </w:r>
      <w:r w:rsidR="00654D14"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2020</w:t>
      </w:r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-2021 уч.</w:t>
      </w:r>
      <w:r w:rsidR="00654D14"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 xml:space="preserve"> год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2929CB">
      <w:pPr>
        <w:tabs>
          <w:tab w:val="left" w:pos="4320"/>
        </w:tabs>
        <w:spacing w:line="240" w:lineRule="auto"/>
        <w:ind w:left="720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 </w:t>
      </w:r>
      <w:r w:rsidR="002929CB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ab/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720" w:hanging="36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sz w:val="40"/>
          <w:szCs w:val="40"/>
          <w:bdr w:val="none" w:sz="0" w:space="0" w:color="auto" w:frame="1"/>
          <w:lang w:eastAsia="ru-RU"/>
        </w:rPr>
        <w:t>1.</w:t>
      </w:r>
      <w:r w:rsidRPr="00654D14">
        <w:rPr>
          <w:rFonts w:eastAsia="Times New Roman" w:cs="Times New Roman"/>
          <w:b/>
          <w:bCs/>
          <w:color w:val="000000"/>
          <w:sz w:val="14"/>
          <w:szCs w:val="14"/>
          <w:bdr w:val="none" w:sz="0" w:space="0" w:color="auto" w:frame="1"/>
          <w:lang w:eastAsia="ru-RU"/>
        </w:rPr>
        <w:t>     </w:t>
      </w: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Общие сведения об организации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0" w:type="auto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3"/>
        <w:gridCol w:w="7048"/>
      </w:tblGrid>
      <w:tr w:rsidR="00654D14" w:rsidRPr="00654D14" w:rsidTr="00654D14">
        <w:tc>
          <w:tcPr>
            <w:tcW w:w="0" w:type="auto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left="127"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Полное наимено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вание в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соответствии с Уставом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Сокращенное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наименование</w:t>
            </w:r>
          </w:p>
        </w:tc>
        <w:tc>
          <w:tcPr>
            <w:tcW w:w="0" w:type="auto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Общеобразовательная автономная некоммерческая организация детский сад «</w:t>
            </w:r>
            <w:proofErr w:type="spellStart"/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Сафинат</w:t>
            </w:r>
            <w:proofErr w:type="spellEnd"/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»</w:t>
            </w:r>
            <w:r w:rsidR="00654D14"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  <w:p w:rsidR="002929CB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  <w:p w:rsidR="002929CB" w:rsidRDefault="002929CB" w:rsidP="002929CB">
            <w:pPr>
              <w:rPr>
                <w:rFonts w:ascii="inherit" w:eastAsia="Times New Roman" w:hAnsi="inherit" w:cs="Times New Roman"/>
                <w:lang w:eastAsia="ru-RU"/>
              </w:rPr>
            </w:pPr>
          </w:p>
          <w:p w:rsidR="00654D14" w:rsidRPr="002929CB" w:rsidRDefault="002929CB" w:rsidP="002929CB">
            <w:pPr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ОАНО детский сад «</w:t>
            </w:r>
            <w:proofErr w:type="spellStart"/>
            <w:r>
              <w:rPr>
                <w:rFonts w:ascii="inherit" w:eastAsia="Times New Roman" w:hAnsi="inherit" w:cs="Times New Roman"/>
                <w:lang w:eastAsia="ru-RU"/>
              </w:rPr>
              <w:t>Сафинат</w:t>
            </w:r>
            <w:proofErr w:type="spellEnd"/>
            <w:r>
              <w:rPr>
                <w:rFonts w:ascii="inherit" w:eastAsia="Times New Roman" w:hAnsi="inherit" w:cs="Times New Roman"/>
                <w:lang w:eastAsia="ru-RU"/>
              </w:rPr>
              <w:t>»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left="106" w:right="133"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Дата создания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образовательной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25 августа 2015 год.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Республика Дагестан, г. Махачкала, ул. </w:t>
            </w:r>
            <w:proofErr w:type="spellStart"/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Коркмасова</w:t>
            </w:r>
            <w:proofErr w:type="spellEnd"/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 25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2929CB">
              <w:rPr>
                <w:rFonts w:ascii="inherit" w:eastAsia="Times New Roman" w:hAnsi="inherit" w:cs="Times New Roman"/>
                <w:color w:val="363636"/>
                <w:lang w:eastAsia="ru-RU"/>
              </w:rPr>
              <w:t xml:space="preserve">Республика Дагестан, г. Махачкала, ул. </w:t>
            </w:r>
            <w:proofErr w:type="spellStart"/>
            <w:r w:rsidRPr="002929CB">
              <w:rPr>
                <w:rFonts w:ascii="inherit" w:eastAsia="Times New Roman" w:hAnsi="inherit" w:cs="Times New Roman"/>
                <w:color w:val="363636"/>
                <w:lang w:eastAsia="ru-RU"/>
              </w:rPr>
              <w:t>Коркмасова</w:t>
            </w:r>
            <w:proofErr w:type="spellEnd"/>
            <w:r w:rsidRPr="002929CB">
              <w:rPr>
                <w:rFonts w:ascii="inherit" w:eastAsia="Times New Roman" w:hAnsi="inherit" w:cs="Times New Roman"/>
                <w:color w:val="363636"/>
                <w:lang w:eastAsia="ru-RU"/>
              </w:rPr>
              <w:t xml:space="preserve"> 25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Режим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2929CB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 7: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0 до 19:00 (12-ти часовое пребывание детей), с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понедельника по пятницу включительно,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за исключением выходных (суббота, воскресенье) и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нерабочих праздничных дней в соответствии с ТК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РФ, нормативно - правовыми актами Правительства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РФ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График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2929CB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пятидневная рабочая неделя; выходные дни: </w:t>
            </w:r>
            <w:proofErr w:type="gramStart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суббота,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воскресенье</w:t>
            </w:r>
            <w:proofErr w:type="gramEnd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, праздничные дни.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длительность работы - 12 часов: с 7.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0 до 19.00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Контактный телефон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2929CB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2929CB">
              <w:rPr>
                <w:rFonts w:ascii="inherit" w:eastAsia="Times New Roman" w:hAnsi="inherit" w:cs="Times New Roman"/>
                <w:color w:val="363636"/>
                <w:lang w:eastAsia="ru-RU"/>
              </w:rPr>
              <w:t>8(722) 68-23-08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Адрес электронной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почты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2929CB">
              <w:rPr>
                <w:rFonts w:ascii="inherit" w:eastAsia="Times New Roman" w:hAnsi="inherit" w:cs="Times New Roman"/>
                <w:color w:val="363636"/>
                <w:lang w:eastAsia="ru-RU"/>
              </w:rPr>
              <w:t>ds-safinat@yandex.ru</w:t>
            </w: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Адрес </w:t>
            </w:r>
            <w:r w:rsidRPr="00654D14">
              <w:rPr>
                <w:rFonts w:ascii="inherit" w:eastAsia="Times New Roman" w:hAnsi="inherit" w:cs="Times New Roman"/>
                <w:color w:val="000000"/>
                <w:sz w:val="40"/>
                <w:szCs w:val="40"/>
                <w:bdr w:val="none" w:sz="0" w:space="0" w:color="auto" w:frame="1"/>
                <w:lang w:eastAsia="ru-RU"/>
              </w:rPr>
              <w:t> 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сайта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2929CB" w:rsidRDefault="002929CB" w:rsidP="002929CB">
            <w:pPr>
              <w:tabs>
                <w:tab w:val="left" w:pos="3300"/>
                <w:tab w:val="center" w:pos="3494"/>
              </w:tabs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sz w:val="36"/>
                <w:szCs w:val="36"/>
                <w:lang w:eastAsia="ru-RU"/>
              </w:rPr>
            </w:pPr>
            <w:r w:rsidRPr="002929CB">
              <w:rPr>
                <w:sz w:val="36"/>
                <w:szCs w:val="36"/>
              </w:rPr>
              <w:t>schoolsafinat.ru</w:t>
            </w:r>
            <w:r w:rsidRPr="002929CB">
              <w:rPr>
                <w:sz w:val="36"/>
                <w:szCs w:val="36"/>
              </w:rPr>
              <w:tab/>
            </w:r>
            <w:hyperlink r:id="rId5" w:history="1"/>
          </w:p>
        </w:tc>
      </w:tr>
      <w:tr w:rsidR="002929CB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929CB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  <w:p w:rsidR="002929CB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  <w:p w:rsidR="002929CB" w:rsidRPr="00654D14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929CB" w:rsidRPr="002929CB" w:rsidRDefault="002929CB" w:rsidP="002929CB">
            <w:pPr>
              <w:tabs>
                <w:tab w:val="left" w:pos="3300"/>
                <w:tab w:val="center" w:pos="3494"/>
              </w:tabs>
              <w:spacing w:line="240" w:lineRule="auto"/>
              <w:ind w:firstLine="0"/>
              <w:jc w:val="center"/>
              <w:textAlignment w:val="baseline"/>
              <w:rPr>
                <w:sz w:val="36"/>
                <w:szCs w:val="36"/>
              </w:rPr>
            </w:pPr>
          </w:p>
        </w:tc>
      </w:tr>
      <w:tr w:rsidR="00654D14" w:rsidRPr="00654D14" w:rsidTr="00654D14">
        <w:tc>
          <w:tcPr>
            <w:tcW w:w="0" w:type="auto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929CB" w:rsidRDefault="002929CB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Учреждение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осуществляет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образовательный процесс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в соответствии с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уровнями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образовательных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программ степеней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образования.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2929CB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 ступень - дошкольное общее образование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 xml:space="preserve">(нормативный срок освоения - </w:t>
            </w:r>
            <w:r w:rsidR="002929CB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 лет)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Форма обучения - очная</w:t>
            </w: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br/>
              <w:t>Язык обучения - русский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Заведующий: </w:t>
      </w:r>
      <w:r w:rsidR="002929CB">
        <w:rPr>
          <w:rFonts w:eastAsia="Times New Roman" w:cs="Times New Roman"/>
          <w:color w:val="000000"/>
          <w:bdr w:val="none" w:sz="0" w:space="0" w:color="auto" w:frame="1"/>
          <w:lang w:eastAsia="ru-RU"/>
        </w:rPr>
        <w:t>Курбанова Ирина Владимировна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Дата создания - </w:t>
      </w:r>
      <w:r w:rsidR="002929CB">
        <w:rPr>
          <w:rFonts w:eastAsia="Times New Roman" w:cs="Times New Roman"/>
          <w:color w:val="000000"/>
          <w:bdr w:val="none" w:sz="0" w:space="0" w:color="auto" w:frame="1"/>
          <w:lang w:eastAsia="ru-RU"/>
        </w:rPr>
        <w:t>2015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год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2929CB" w:rsidRDefault="002929CB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>Генеральный директор</w:t>
      </w:r>
      <w:r w:rsidR="00654D14"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: </w:t>
      </w:r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Керимова </w:t>
      </w:r>
      <w:proofErr w:type="spellStart"/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>Мадинат</w:t>
      </w:r>
      <w:proofErr w:type="spellEnd"/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>Зубаировна</w:t>
      </w:r>
      <w:proofErr w:type="spellEnd"/>
      <w:r w:rsidR="00654D14" w:rsidRPr="002929CB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Организационно-правовая форма - автономное учреждение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  <w:r w:rsidRPr="00654D14">
        <w:rPr>
          <w:rFonts w:eastAsia="Times New Roman" w:cs="Times New Roman"/>
          <w:color w:val="000000"/>
          <w:u w:val="single"/>
          <w:bdr w:val="none" w:sz="0" w:space="0" w:color="auto" w:frame="1"/>
          <w:lang w:eastAsia="ru-RU"/>
        </w:rPr>
        <w:t>Цель деятельности организации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- осуществление образовательной деятельности по образовательным программам различных видов, уровней и направленностей, осуществление деятельности в сфере культуры, физической культуры и спорта, охраны и укрепления здоровья, отдыха и рекреации.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Основными видами деятельности 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является реализация: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основных образовательных программ дошкольного образования;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присмотр и уход за детьми;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Times New Roman"/>
          <w:color w:val="363636"/>
          <w:sz w:val="40"/>
          <w:szCs w:val="4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363636"/>
          <w:u w:val="single"/>
          <w:bdr w:val="none" w:sz="0" w:space="0" w:color="auto" w:frame="1"/>
          <w:lang w:eastAsia="ru-RU"/>
        </w:rPr>
        <w:t>Задачи деятельности: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1)           охрана жизни и укрепление физического и психического здоровья детей;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lastRenderedPageBreak/>
        <w:t>2)           физическое, интеллектуальное и личностное развитие каждого ребенка с учетом его индивидуальных и возрастных особенностей;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3)           создание развивающей предметно-пространственной среды и условий для разнообразной деятельности;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4)           обеспечение социально-коммуникативного, познавательного, речевого, художественно-эстетического и физического развития;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5)           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6)           приобщение детей к общечеловеческим и культурным ценностям;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7)           взаимодействие с семьями детей для обеспечения полноценного развития детей;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8)           обеспечение преемственности образовательного процесса;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9)           оказание консультативной и методической помощи родителям (законным представителям) по вопросам воспитания, обучения и развития детей;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10)      формирование предпосылок учебной деятельности.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firstLine="567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11)      оказание коррекционной помощи детям с нарушением речи.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 </w:t>
      </w:r>
      <w:r w:rsidRPr="000B6998">
        <w:rPr>
          <w:rFonts w:eastAsia="Times New Roman" w:cs="Times New Roman"/>
          <w:color w:val="000000"/>
          <w:u w:val="single"/>
          <w:bdr w:val="none" w:sz="0" w:space="0" w:color="auto" w:frame="1"/>
          <w:lang w:eastAsia="ru-RU"/>
        </w:rPr>
        <w:t>Учредительные документы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: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_       Устав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_ Лицензия </w:t>
      </w:r>
      <w:hyperlink r:id="rId6" w:history="1">
        <w:r w:rsidRPr="000B6998">
          <w:rPr>
            <w:rFonts w:eastAsia="Times New Roman" w:cs="Times New Roman"/>
            <w:color w:val="000000"/>
            <w:lang w:eastAsia="ru-RU"/>
          </w:rPr>
          <w:t xml:space="preserve">на образовательную деятельность № </w:t>
        </w:r>
        <w:r w:rsidR="000B6998">
          <w:rPr>
            <w:rFonts w:eastAsia="Times New Roman" w:cs="Times New Roman"/>
            <w:color w:val="000000"/>
            <w:lang w:eastAsia="ru-RU"/>
          </w:rPr>
          <w:t>8274</w:t>
        </w:r>
      </w:hyperlink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br/>
      </w:r>
      <w:hyperlink r:id="rId7" w:history="1">
        <w:r w:rsidRPr="000B6998">
          <w:rPr>
            <w:rFonts w:eastAsia="Times New Roman" w:cs="Times New Roman"/>
            <w:color w:val="000000"/>
            <w:lang w:eastAsia="ru-RU"/>
          </w:rPr>
          <w:t xml:space="preserve">от </w:t>
        </w:r>
        <w:r w:rsidR="000B6998">
          <w:rPr>
            <w:rFonts w:eastAsia="Times New Roman" w:cs="Times New Roman"/>
            <w:color w:val="000000"/>
            <w:lang w:eastAsia="ru-RU"/>
          </w:rPr>
          <w:t>25.08.2015</w:t>
        </w:r>
        <w:r w:rsidRPr="000B6998">
          <w:rPr>
            <w:rFonts w:eastAsia="Times New Roman" w:cs="Times New Roman"/>
            <w:color w:val="000000"/>
            <w:lang w:eastAsia="ru-RU"/>
          </w:rPr>
          <w:t xml:space="preserve"> года (срок действия - бессрочно)</w:t>
        </w:r>
      </w:hyperlink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720" w:hanging="36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CE43CD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2</w:t>
      </w:r>
      <w:r w:rsidRPr="00654D14">
        <w:rPr>
          <w:rFonts w:ascii="inherit" w:eastAsia="Times New Roman" w:hAnsi="inherit" w:cs="Times New Roman"/>
          <w:b/>
          <w:bCs/>
          <w:color w:val="000000"/>
          <w:sz w:val="40"/>
          <w:szCs w:val="40"/>
          <w:bdr w:val="none" w:sz="0" w:space="0" w:color="auto" w:frame="1"/>
          <w:lang w:eastAsia="ru-RU"/>
        </w:rPr>
        <w:t>.</w:t>
      </w:r>
      <w:r w:rsidRPr="00654D14">
        <w:rPr>
          <w:rFonts w:eastAsia="Times New Roman" w:cs="Times New Roman"/>
          <w:b/>
          <w:bCs/>
          <w:color w:val="000000"/>
          <w:sz w:val="14"/>
          <w:szCs w:val="14"/>
          <w:bdr w:val="none" w:sz="0" w:space="0" w:color="auto" w:frame="1"/>
          <w:lang w:eastAsia="ru-RU"/>
        </w:rPr>
        <w:t>     </w:t>
      </w:r>
      <w:r w:rsidRPr="00654D14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Система управления организацией.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142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Непосредственное руководство ДОУ осуществляет  заведующий,  прошедший соответствующую аттестацию.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142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   Управление    осуществляется  в  соответствии  с  Законом Российской Федерации «Об образовании», иными законодательными актами Российской Федерации,  уставом.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lastRenderedPageBreak/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142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Управление  ДОУ  строится  на  принципах  единоначалия  и самоуправления, обеспечивающих государственно – общественный характер управления.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142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   Формами самоуправления, обеспечивающими государственно – общественный характер управления, являются: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 </w:t>
      </w:r>
    </w:p>
    <w:p w:rsidR="00654D14" w:rsidRPr="00654D14" w:rsidRDefault="00654D14" w:rsidP="00654D14">
      <w:pPr>
        <w:shd w:val="clear" w:color="auto" w:fill="FFFFFF"/>
        <w:spacing w:line="240" w:lineRule="auto"/>
        <w:ind w:left="72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40"/>
          <w:szCs w:val="40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Педагогический  совет  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72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40"/>
          <w:szCs w:val="40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Общее  собрание      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0B6998" w:rsidRDefault="00654D14" w:rsidP="000B6998">
      <w:pPr>
        <w:spacing w:line="240" w:lineRule="auto"/>
        <w:ind w:firstLine="0"/>
        <w:jc w:val="center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3.     Оценка образовательной деятельности.</w:t>
      </w:r>
    </w:p>
    <w:p w:rsidR="00654D14" w:rsidRPr="000B6998" w:rsidRDefault="00654D14" w:rsidP="000B6998">
      <w:pPr>
        <w:spacing w:line="240" w:lineRule="auto"/>
        <w:ind w:firstLine="0"/>
        <w:jc w:val="center"/>
        <w:textAlignment w:val="baseline"/>
        <w:rPr>
          <w:rFonts w:eastAsia="Times New Roman" w:cs="Times New Roman"/>
          <w:color w:val="363636"/>
          <w:lang w:eastAsia="ru-RU"/>
        </w:rPr>
      </w:pP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Образовательная деятельность в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организована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дошкольного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образования, СанПиН</w:t>
      </w:r>
      <w:r w:rsidRPr="00654D14">
        <w:rPr>
          <w:rFonts w:ascii="Arial" w:eastAsia="Times New Roman" w:hAnsi="Arial" w:cs="Arial"/>
          <w:color w:val="363636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3.1.3597-20</w:t>
      </w:r>
      <w:r w:rsidRPr="00654D14">
        <w:rPr>
          <w:rFonts w:ascii="Verdana" w:eastAsia="Times New Roman" w:hAnsi="Verdana" w:cs="Arial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«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Санитарноэпидемиологические</w:t>
      </w:r>
      <w:proofErr w:type="spell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требования к устройству, содержанию и организации режима работы дошкольных образовательных организаций».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Образовательная деятельность ведется на основании основной образовательной программы дошкольного образования, которая составлена в соответствии с федеральными государственными образовательными стандартами дошкольного образования, санитарно-эпидемиологическими правилами и нормативами, с учетом недельной нагрузки.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Осуществляя учебно-воспитательный процесс, педагогический коллектив руководствовался в своей работе: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 Законом РФ «Об образовании» 273 ФЗ от 29.12.2013;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Приказом Министерства образования и науки РФ от 17 октября 2013 г. №1155 «Об утверждении Федерального государственного образовательного стандарта дошкольного образования»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Конвенцией о правах ребёнка;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Концепцией дошкольного воспитания;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Приказ Министерства образования и науки Российской Федерации (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Минобрнауки</w:t>
      </w:r>
      <w:proofErr w:type="spell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России) от 30 августа 2013 г. N 1014 г. Москва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СанПиН</w:t>
      </w:r>
      <w:r w:rsidRPr="00654D14">
        <w:rPr>
          <w:rFonts w:ascii="Arial" w:eastAsia="Times New Roman" w:hAnsi="Arial" w:cs="Arial"/>
          <w:color w:val="363636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3.1.3597-</w:t>
      </w:r>
      <w:proofErr w:type="gramStart"/>
      <w:r w:rsidRPr="00654D14">
        <w:rPr>
          <w:rFonts w:eastAsia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20</w:t>
      </w:r>
      <w:r w:rsidRPr="00654D14">
        <w:rPr>
          <w:rFonts w:ascii="Verdana" w:eastAsia="Times New Roman" w:hAnsi="Verdana" w:cs="Arial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;</w:t>
      </w:r>
      <w:proofErr w:type="gram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lastRenderedPageBreak/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Приказами 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>Министерства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образования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г. Махачкала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Уставом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ОАНО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детский сад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, локальными и иными нормативными актами.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0B6998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363636"/>
          <w:bdr w:val="none" w:sz="0" w:space="0" w:color="auto" w:frame="1"/>
          <w:lang w:eastAsia="ru-RU"/>
        </w:rPr>
        <w:t> 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 Основной образовательной программой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CE43CD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>11</w:t>
      </w:r>
      <w:r w:rsidR="00654D14"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групп общеразвивающей направленности детей от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2</w:t>
      </w:r>
      <w:r w:rsidR="00654D14"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года до 7 лет.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2B23DE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 Группа раннего возраста (с 2 до 3 лет) - </w:t>
      </w:r>
      <w:r w:rsidR="005A1143">
        <w:rPr>
          <w:rFonts w:eastAsia="Times New Roman" w:cs="Times New Roman"/>
          <w:color w:val="000000"/>
          <w:bdr w:val="none" w:sz="0" w:space="0" w:color="auto" w:frame="1"/>
          <w:lang w:eastAsia="ru-RU"/>
        </w:rPr>
        <w:t>19</w:t>
      </w:r>
      <w:r w:rsidR="00654D14"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детей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Младшая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1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(с 3 до 4 лет) - 1</w:t>
      </w:r>
      <w:r w:rsidR="005A1143">
        <w:rPr>
          <w:rFonts w:eastAsia="Times New Roman" w:cs="Times New Roman"/>
          <w:color w:val="000000"/>
          <w:bdr w:val="none" w:sz="0" w:space="0" w:color="auto" w:frame="1"/>
          <w:lang w:eastAsia="ru-RU"/>
        </w:rPr>
        <w:t>8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детей</w:t>
      </w:r>
    </w:p>
    <w:p w:rsidR="00654D14" w:rsidRPr="00CE43CD" w:rsidRDefault="00CE43CD" w:rsidP="00CE43CD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>
        <w:rPr>
          <w:rFonts w:eastAsia="Times New Roman" w:cs="Times New Roman"/>
          <w:color w:val="363636"/>
          <w:lang w:eastAsia="ru-RU"/>
        </w:rPr>
        <w:t xml:space="preserve"> </w:t>
      </w:r>
      <w:r w:rsidRPr="00CE43CD">
        <w:rPr>
          <w:rFonts w:eastAsia="Times New Roman" w:cs="Times New Roman"/>
          <w:color w:val="363636"/>
          <w:lang w:eastAsia="ru-RU"/>
        </w:rPr>
        <w:t xml:space="preserve">Младшая </w:t>
      </w:r>
      <w:r>
        <w:rPr>
          <w:rFonts w:eastAsia="Times New Roman" w:cs="Times New Roman"/>
          <w:color w:val="363636"/>
          <w:lang w:eastAsia="ru-RU"/>
        </w:rPr>
        <w:t>2</w:t>
      </w:r>
      <w:r w:rsidRPr="00CE43CD">
        <w:rPr>
          <w:rFonts w:eastAsia="Times New Roman" w:cs="Times New Roman"/>
          <w:color w:val="363636"/>
          <w:lang w:eastAsia="ru-RU"/>
        </w:rPr>
        <w:t xml:space="preserve"> (с 3 до 4 лет) - </w:t>
      </w:r>
      <w:r>
        <w:rPr>
          <w:rFonts w:eastAsia="Times New Roman" w:cs="Times New Roman"/>
          <w:color w:val="363636"/>
          <w:lang w:eastAsia="ru-RU"/>
        </w:rPr>
        <w:t>2</w:t>
      </w:r>
      <w:r w:rsidR="005A1143">
        <w:rPr>
          <w:rFonts w:eastAsia="Times New Roman" w:cs="Times New Roman"/>
          <w:color w:val="363636"/>
          <w:lang w:eastAsia="ru-RU"/>
        </w:rPr>
        <w:t>0</w:t>
      </w:r>
      <w:r w:rsidRPr="00CE43CD">
        <w:rPr>
          <w:rFonts w:eastAsia="Times New Roman" w:cs="Times New Roman"/>
          <w:color w:val="363636"/>
          <w:lang w:eastAsia="ru-RU"/>
        </w:rPr>
        <w:t xml:space="preserve"> детей</w:t>
      </w:r>
      <w:r w:rsidR="00654D14" w:rsidRPr="00CE43CD">
        <w:rPr>
          <w:rFonts w:eastAsia="Times New Roman" w:cs="Times New Roman"/>
          <w:color w:val="363636"/>
          <w:lang w:eastAsia="ru-RU"/>
        </w:rPr>
        <w:t> </w:t>
      </w:r>
    </w:p>
    <w:p w:rsidR="00CE43CD" w:rsidRPr="00CE43CD" w:rsidRDefault="00CE43CD" w:rsidP="00CE43CD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>
        <w:rPr>
          <w:rFonts w:eastAsia="Times New Roman" w:cs="Times New Roman"/>
          <w:color w:val="363636"/>
          <w:lang w:eastAsia="ru-RU"/>
        </w:rPr>
        <w:t xml:space="preserve"> </w:t>
      </w:r>
    </w:p>
    <w:p w:rsidR="00CE43CD" w:rsidRDefault="00654D14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000000"/>
          <w:bdr w:val="none" w:sz="0" w:space="0" w:color="auto" w:frame="1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Средняя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1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(с 4 до 5) – </w:t>
      </w:r>
      <w:r w:rsidR="005A1143">
        <w:rPr>
          <w:rFonts w:eastAsia="Times New Roman" w:cs="Times New Roman"/>
          <w:color w:val="000000"/>
          <w:bdr w:val="none" w:sz="0" w:space="0" w:color="auto" w:frame="1"/>
          <w:lang w:eastAsia="ru-RU"/>
        </w:rPr>
        <w:t>19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детей</w:t>
      </w:r>
    </w:p>
    <w:p w:rsidR="00654D14" w:rsidRDefault="00CE43CD" w:rsidP="00CE43CD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CE43CD">
        <w:rPr>
          <w:rFonts w:eastAsia="Times New Roman" w:cs="Times New Roman"/>
          <w:color w:val="363636"/>
          <w:lang w:eastAsia="ru-RU"/>
        </w:rPr>
        <w:t xml:space="preserve">Средняя </w:t>
      </w:r>
      <w:r>
        <w:rPr>
          <w:rFonts w:eastAsia="Times New Roman" w:cs="Times New Roman"/>
          <w:color w:val="363636"/>
          <w:lang w:eastAsia="ru-RU"/>
        </w:rPr>
        <w:t>2</w:t>
      </w:r>
      <w:r w:rsidRPr="00CE43CD">
        <w:rPr>
          <w:rFonts w:eastAsia="Times New Roman" w:cs="Times New Roman"/>
          <w:color w:val="363636"/>
          <w:lang w:eastAsia="ru-RU"/>
        </w:rPr>
        <w:t xml:space="preserve"> (с 4 до 5) – </w:t>
      </w:r>
      <w:r w:rsidR="005A1143">
        <w:rPr>
          <w:rFonts w:eastAsia="Times New Roman" w:cs="Times New Roman"/>
          <w:color w:val="363636"/>
          <w:lang w:eastAsia="ru-RU"/>
        </w:rPr>
        <w:t>19</w:t>
      </w:r>
      <w:r w:rsidRPr="00CE43CD">
        <w:rPr>
          <w:rFonts w:eastAsia="Times New Roman" w:cs="Times New Roman"/>
          <w:color w:val="363636"/>
          <w:lang w:eastAsia="ru-RU"/>
        </w:rPr>
        <w:t xml:space="preserve"> детей</w:t>
      </w:r>
      <w:r w:rsidR="00654D14" w:rsidRPr="00CE43CD">
        <w:rPr>
          <w:rFonts w:eastAsia="Times New Roman" w:cs="Times New Roman"/>
          <w:color w:val="363636"/>
          <w:lang w:eastAsia="ru-RU"/>
        </w:rPr>
        <w:t> </w:t>
      </w:r>
    </w:p>
    <w:p w:rsidR="005A1143" w:rsidRDefault="005A1143" w:rsidP="00CE43CD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>
        <w:rPr>
          <w:rFonts w:eastAsia="Times New Roman" w:cs="Times New Roman"/>
          <w:color w:val="363636"/>
          <w:lang w:eastAsia="ru-RU"/>
        </w:rPr>
        <w:t>Средняя 3 (с 4 до 5)</w:t>
      </w:r>
    </w:p>
    <w:p w:rsidR="00CE43CD" w:rsidRPr="00CE43CD" w:rsidRDefault="00CE43CD" w:rsidP="00CE43CD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</w:p>
    <w:p w:rsid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000000"/>
          <w:bdr w:val="none" w:sz="0" w:space="0" w:color="auto" w:frame="1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Старшая</w:t>
      </w:r>
      <w:proofErr w:type="gramStart"/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1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(</w:t>
      </w:r>
      <w:proofErr w:type="gram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 5 до 6) - 2</w:t>
      </w:r>
      <w:r w:rsidR="005A1143">
        <w:rPr>
          <w:rFonts w:eastAsia="Times New Roman" w:cs="Times New Roman"/>
          <w:color w:val="000000"/>
          <w:bdr w:val="none" w:sz="0" w:space="0" w:color="auto" w:frame="1"/>
          <w:lang w:eastAsia="ru-RU"/>
        </w:rPr>
        <w:t>0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детей</w:t>
      </w:r>
    </w:p>
    <w:p w:rsidR="00CE43CD" w:rsidRDefault="00CE43CD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CE43CD">
        <w:rPr>
          <w:rFonts w:eastAsia="Times New Roman" w:cs="Times New Roman"/>
          <w:color w:val="363636"/>
          <w:lang w:eastAsia="ru-RU"/>
        </w:rPr>
        <w:t>Старшая</w:t>
      </w:r>
      <w:r>
        <w:rPr>
          <w:rFonts w:eastAsia="Times New Roman" w:cs="Times New Roman"/>
          <w:color w:val="363636"/>
          <w:lang w:eastAsia="ru-RU"/>
        </w:rPr>
        <w:t xml:space="preserve"> 2</w:t>
      </w:r>
      <w:r w:rsidR="005A1143">
        <w:rPr>
          <w:rFonts w:eastAsia="Times New Roman" w:cs="Times New Roman"/>
          <w:color w:val="363636"/>
          <w:lang w:eastAsia="ru-RU"/>
        </w:rPr>
        <w:t xml:space="preserve"> (с 5 до 6) - 18</w:t>
      </w:r>
      <w:r w:rsidRPr="00CE43CD">
        <w:rPr>
          <w:rFonts w:eastAsia="Times New Roman" w:cs="Times New Roman"/>
          <w:color w:val="363636"/>
          <w:lang w:eastAsia="ru-RU"/>
        </w:rPr>
        <w:t xml:space="preserve"> детей</w:t>
      </w:r>
    </w:p>
    <w:p w:rsidR="00CE43CD" w:rsidRPr="00CE43CD" w:rsidRDefault="00CE43CD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CE43CD">
        <w:rPr>
          <w:rFonts w:eastAsia="Times New Roman" w:cs="Times New Roman"/>
          <w:color w:val="363636"/>
          <w:lang w:eastAsia="ru-RU"/>
        </w:rPr>
        <w:t xml:space="preserve">Старшая </w:t>
      </w:r>
      <w:r>
        <w:rPr>
          <w:rFonts w:eastAsia="Times New Roman" w:cs="Times New Roman"/>
          <w:color w:val="363636"/>
          <w:lang w:eastAsia="ru-RU"/>
        </w:rPr>
        <w:t>3</w:t>
      </w:r>
      <w:r w:rsidRPr="00CE43CD">
        <w:rPr>
          <w:rFonts w:eastAsia="Times New Roman" w:cs="Times New Roman"/>
          <w:color w:val="363636"/>
          <w:lang w:eastAsia="ru-RU"/>
        </w:rPr>
        <w:t xml:space="preserve"> (с 5 до 6) - </w:t>
      </w:r>
      <w:r w:rsidR="005A1143">
        <w:rPr>
          <w:rFonts w:eastAsia="Times New Roman" w:cs="Times New Roman"/>
          <w:color w:val="363636"/>
          <w:lang w:eastAsia="ru-RU"/>
        </w:rPr>
        <w:t>23</w:t>
      </w:r>
      <w:r w:rsidRPr="00CE43CD">
        <w:rPr>
          <w:rFonts w:eastAsia="Times New Roman" w:cs="Times New Roman"/>
          <w:color w:val="363636"/>
          <w:lang w:eastAsia="ru-RU"/>
        </w:rPr>
        <w:t xml:space="preserve"> детей</w:t>
      </w:r>
    </w:p>
    <w:p w:rsidR="00654D14" w:rsidRPr="00CE43CD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CE43CD">
        <w:rPr>
          <w:rFonts w:eastAsia="Times New Roman" w:cs="Times New Roman"/>
          <w:color w:val="363636"/>
          <w:lang w:eastAsia="ru-RU"/>
        </w:rPr>
        <w:t> </w:t>
      </w:r>
    </w:p>
    <w:p w:rsidR="00654D14" w:rsidRPr="000B6998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Подготовительная 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к школе группа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1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(с 6 до 7) - 2</w:t>
      </w:r>
      <w:r w:rsidR="00CE43CD">
        <w:rPr>
          <w:rFonts w:eastAsia="Times New Roman" w:cs="Times New Roman"/>
          <w:color w:val="000000"/>
          <w:bdr w:val="none" w:sz="0" w:space="0" w:color="auto" w:frame="1"/>
          <w:lang w:eastAsia="ru-RU"/>
        </w:rPr>
        <w:t>5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детей</w:t>
      </w:r>
    </w:p>
    <w:p w:rsidR="00654D14" w:rsidRDefault="00654D14" w:rsidP="00CE43CD">
      <w:pPr>
        <w:spacing w:line="240" w:lineRule="auto"/>
        <w:ind w:left="-709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  <w:r w:rsidR="00CE43CD">
        <w:rPr>
          <w:rFonts w:eastAsia="Times New Roman" w:cs="Times New Roman"/>
          <w:color w:val="363636"/>
          <w:lang w:eastAsia="ru-RU"/>
        </w:rPr>
        <w:t xml:space="preserve"> </w:t>
      </w:r>
      <w:r w:rsidR="00CE43CD" w:rsidRPr="00CE43CD">
        <w:rPr>
          <w:rFonts w:eastAsia="Times New Roman" w:cs="Times New Roman"/>
          <w:color w:val="363636"/>
          <w:lang w:eastAsia="ru-RU"/>
        </w:rPr>
        <w:t xml:space="preserve">Подготовительная к школе группа </w:t>
      </w:r>
      <w:r w:rsidR="00CE43CD">
        <w:rPr>
          <w:rFonts w:eastAsia="Times New Roman" w:cs="Times New Roman"/>
          <w:color w:val="363636"/>
          <w:lang w:eastAsia="ru-RU"/>
        </w:rPr>
        <w:t>2</w:t>
      </w:r>
      <w:r w:rsidR="00CE43CD" w:rsidRPr="00CE43CD">
        <w:rPr>
          <w:rFonts w:eastAsia="Times New Roman" w:cs="Times New Roman"/>
          <w:color w:val="363636"/>
          <w:lang w:eastAsia="ru-RU"/>
        </w:rPr>
        <w:t xml:space="preserve"> (с 6 до 7) - 25 детей</w:t>
      </w:r>
    </w:p>
    <w:p w:rsidR="00CE43CD" w:rsidRPr="000B6998" w:rsidRDefault="00CE43CD" w:rsidP="00CE43CD">
      <w:pPr>
        <w:spacing w:line="240" w:lineRule="auto"/>
        <w:ind w:left="-709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i/>
          <w:iCs/>
          <w:color w:val="000000"/>
          <w:bdr w:val="none" w:sz="0" w:space="0" w:color="auto" w:frame="1"/>
          <w:lang w:eastAsia="ru-RU"/>
        </w:rPr>
        <w:t>Групп кратковременного пребывания нет.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right="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Учреждение реализует основную образовательную программу дошкольного образования на основе преемственности комплексной программы: 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«От рождения до школы» под редакцией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Н.Е. 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Веракса</w:t>
      </w:r>
      <w:proofErr w:type="spell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в которой на первый план выдвигается развивающая функция образования, обеспечивающая становление личности ребенка и ориентирующая педагога на его индивидуальные особенности, и </w:t>
      </w:r>
      <w:proofErr w:type="gram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парциальные программы</w:t>
      </w:r>
      <w:proofErr w:type="gram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и технологии: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left="-567" w:hanging="34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«Основы безопасности жизни детей дошкольного возраста» </w:t>
      </w:r>
      <w:proofErr w:type="spellStart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Н.Н.Авдеева</w:t>
      </w:r>
      <w:proofErr w:type="spellEnd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О.Л.Князева</w:t>
      </w:r>
      <w:proofErr w:type="spellEnd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Р.Б.Стеркина</w:t>
      </w:r>
      <w:proofErr w:type="spell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«Воспитание здорового ребенка» 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Т.Д.Маханёва</w:t>
      </w:r>
      <w:proofErr w:type="spell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«Я и моё здоровье» Т.А.Тарасова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lastRenderedPageBreak/>
        <w:t>- </w:t>
      </w:r>
      <w:r w:rsidRPr="00654D14">
        <w:rPr>
          <w:rFonts w:eastAsia="Times New Roman" w:cs="Times New Roman"/>
          <w:color w:val="363636"/>
          <w:bdr w:val="none" w:sz="0" w:space="0" w:color="auto" w:frame="1"/>
          <w:lang w:eastAsia="ru-RU"/>
        </w:rPr>
        <w:t>«Воспитание экологической культуры в дошкольном детстве</w:t>
      </w:r>
      <w:r w:rsidRPr="000B6998">
        <w:rPr>
          <w:rFonts w:eastAsia="Times New Roman" w:cs="Times New Roman"/>
          <w:color w:val="363636"/>
          <w:bdr w:val="none" w:sz="0" w:space="0" w:color="auto" w:frame="1"/>
          <w:lang w:eastAsia="ru-RU"/>
        </w:rPr>
        <w:t>»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 С.Н.Николаева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000000"/>
          <w:bdr w:val="none" w:sz="0" w:space="0" w:color="auto" w:frame="1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«Обучение дошкольников грамоте» </w:t>
      </w:r>
      <w:proofErr w:type="spellStart"/>
      <w:r w:rsidR="009B24C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Е.В.Бунеева</w:t>
      </w:r>
      <w:proofErr w:type="spell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, </w:t>
      </w:r>
      <w:r w:rsidR="009B24C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Т.Р. Кислова</w:t>
      </w:r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«По дороге к азбуке», В.В. </w:t>
      </w:r>
      <w:proofErr w:type="spellStart"/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Гербова</w:t>
      </w:r>
      <w:proofErr w:type="spellEnd"/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«Развитие речи в младшей группе»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«Цветные ладошки» И.А.Лыкова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«Игры и упражнения по развитию умственных способностей у детей дошкольного возраста» Л. А. 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Венгер</w:t>
      </w:r>
      <w:proofErr w:type="spell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0B6998" w:rsidRDefault="00654D14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- «Игры и упражнения по развитию умственных способностей у детей дошкольного возраста </w:t>
      </w:r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«Угадай, как нас зовут» Л.А. </w:t>
      </w:r>
      <w:proofErr w:type="spellStart"/>
      <w:r w:rsidRP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Венгер</w:t>
      </w:r>
      <w:proofErr w:type="spellEnd"/>
    </w:p>
    <w:p w:rsidR="00654D14" w:rsidRPr="000B6998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0B6998">
        <w:rPr>
          <w:rFonts w:eastAsia="Times New Roman" w:cs="Times New Roman"/>
          <w:color w:val="363636"/>
          <w:lang w:eastAsia="ru-RU"/>
        </w:rPr>
        <w:t> </w:t>
      </w:r>
    </w:p>
    <w:p w:rsid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eastAsia="Times New Roman" w:cs="Times New Roman"/>
          <w:color w:val="000000"/>
          <w:bdr w:val="none" w:sz="0" w:space="0" w:color="auto" w:frame="1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- «Дидактические игры по сенсорному воспитанию дошкольников» Л.А. </w:t>
      </w:r>
      <w:proofErr w:type="spellStart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Венгер</w:t>
      </w:r>
      <w:proofErr w:type="spellEnd"/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.</w:t>
      </w:r>
    </w:p>
    <w:p w:rsidR="008B7E31" w:rsidRPr="00654D14" w:rsidRDefault="008B7E31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eastAsia="Times New Roman" w:cs="Times New Roman"/>
          <w:color w:val="000000"/>
          <w:bdr w:val="none" w:sz="0" w:space="0" w:color="auto" w:frame="1"/>
          <w:lang w:eastAsia="ru-RU"/>
        </w:rPr>
        <w:t>- «Плавание (программа по обучению плаванию детей – «Как научить детей плавать» Т.И. Осокина, «Программа обучения детей плаванию в детском саду» Е.В. Воронова.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В соответствии с ФГОС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реализует следующие направления: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993" w:right="15" w:firstLine="1135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физическое развитие;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right="15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социально – коммуникативное развитие;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right="15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познавательное развитие;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right="15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речевое развитие;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right="15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художественно-эстетическое развитие.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Непосредственно-образовательная деятельность (НОД) осуществляется во всех возрастных группах с 1 сентября по 31 мая.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Воспитательная работа строится с учетом индивидуальных особенностей детей, с использованием разнообразных форм и методов образования, в тесной взаимосвязи воспитателей, специалистов и родителей.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567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С целью создания единого образовательного пространства развития ребенка в семье и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разработана система взаимодействия с семьями воспитанников, которая включает в себя: 1. Адаптационный период: знакомство с </w:t>
      </w:r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д/с «</w:t>
      </w:r>
      <w:proofErr w:type="spellStart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0B6998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(договор, экскурсия по </w:t>
      </w:r>
      <w:r w:rsid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детскому саду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, знакомство с группой, знакомство с программой). 2. Выявление потребностей, интересов и возможностей семьи. Разработка системы мероприятий и подбор дифференцированных форм работы. 3. Реализация общих мероприятий: открытые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lastRenderedPageBreak/>
        <w:t>мероприятия для родителей и с их участием, совместные праздники и развлечения, родительские собрания, мастер-классы, консультации, беседы, обустройство участков и помещений детского сада.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Активная работа продолжается по взаимодействию детского сада с социумом: взаимодействие со следующими учреждениями образования: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880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6979"/>
      </w:tblGrid>
      <w:tr w:rsidR="00654D14" w:rsidRPr="00654D14" w:rsidTr="00654D14">
        <w:tc>
          <w:tcPr>
            <w:tcW w:w="182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Организация</w:t>
            </w:r>
          </w:p>
        </w:tc>
        <w:tc>
          <w:tcPr>
            <w:tcW w:w="6979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Характер взаимодействия</w:t>
            </w:r>
          </w:p>
        </w:tc>
      </w:tr>
      <w:tr w:rsidR="00654D14" w:rsidRPr="00654D14" w:rsidTr="00654D14">
        <w:tc>
          <w:tcPr>
            <w:tcW w:w="1825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Другие ДОУ</w:t>
            </w:r>
          </w:p>
        </w:tc>
        <w:tc>
          <w:tcPr>
            <w:tcW w:w="697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right="484"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Организация и проведение культурно-массовых мероприятий и соревнований детей, проведение </w:t>
            </w:r>
            <w:proofErr w:type="spellStart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педмастерства</w:t>
            </w:r>
            <w:proofErr w:type="spellEnd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 с целью деления педагогического опыта по разным темам среди педагогов</w:t>
            </w:r>
          </w:p>
        </w:tc>
      </w:tr>
      <w:tr w:rsidR="00654D14" w:rsidRPr="00654D14" w:rsidTr="00654D14">
        <w:tc>
          <w:tcPr>
            <w:tcW w:w="1825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Детская поликлиника</w:t>
            </w:r>
          </w:p>
        </w:tc>
        <w:tc>
          <w:tcPr>
            <w:tcW w:w="697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Организация обследования и прохождения профилактических осмотров детей.</w:t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both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Организация профилактической работы, осмотр детей врачом на профилактические прививки.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826111" w:rsidRDefault="00654D14" w:rsidP="00654D14">
      <w:pPr>
        <w:shd w:val="clear" w:color="auto" w:fill="FFFFFF"/>
        <w:spacing w:line="240" w:lineRule="auto"/>
        <w:ind w:left="-426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 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Организация социокультурных связей между детским садом и учреждениями позволяет использовать максимум возможностей для развития интереса и творческих способностей детей, решать многие образовательные задачи, повышая тем самым качество образовательных услуг и уровень реализации стандарта дошкольного образования.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826111" w:rsidRDefault="00654D14" w:rsidP="00654D14">
      <w:pPr>
        <w:spacing w:line="240" w:lineRule="auto"/>
        <w:ind w:left="720" w:hanging="360"/>
        <w:jc w:val="center"/>
        <w:textAlignment w:val="baseline"/>
        <w:rPr>
          <w:rFonts w:eastAsia="Times New Roman" w:cs="Times New Roman"/>
          <w:color w:val="363636"/>
          <w:lang w:eastAsia="ru-RU"/>
        </w:rPr>
      </w:pPr>
      <w:r w:rsidRPr="00826111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4.     Оценка кадрового обеспечения.</w:t>
      </w:r>
    </w:p>
    <w:p w:rsidR="00654D14" w:rsidRPr="00826111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826111">
        <w:rPr>
          <w:rFonts w:eastAsia="Times New Roman" w:cs="Times New Roman"/>
          <w:color w:val="363636"/>
          <w:lang w:eastAsia="ru-RU"/>
        </w:rPr>
        <w:t> </w:t>
      </w:r>
    </w:p>
    <w:p w:rsidR="00654D14" w:rsidRPr="00826111" w:rsidRDefault="00654D14" w:rsidP="00654D14">
      <w:pPr>
        <w:spacing w:line="240" w:lineRule="auto"/>
        <w:ind w:left="-426"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В </w:t>
      </w:r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» 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работает стабильный, творческий, сплоченный коллектив воспитателей и специалистов, готовых к инновационным преобразованиям, исследовательской деятельности, обладающих умением проектировать и достигать запланированного результата. Число педагогических работников в 202</w:t>
      </w:r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1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 учебном году составило </w:t>
      </w:r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2</w:t>
      </w:r>
      <w:r w:rsidR="00EB56EE">
        <w:rPr>
          <w:rFonts w:eastAsia="Times New Roman" w:cs="Times New Roman"/>
          <w:color w:val="000000"/>
          <w:bdr w:val="none" w:sz="0" w:space="0" w:color="auto" w:frame="1"/>
          <w:lang w:eastAsia="ru-RU"/>
        </w:rPr>
        <w:t>2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 человек. Средний возраст </w:t>
      </w:r>
      <w:proofErr w:type="spellStart"/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педсостава</w:t>
      </w:r>
      <w:proofErr w:type="spellEnd"/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составляет </w:t>
      </w:r>
      <w:r w:rsidR="008B7E31">
        <w:rPr>
          <w:rFonts w:eastAsia="Times New Roman" w:cs="Times New Roman"/>
          <w:color w:val="000000"/>
          <w:bdr w:val="none" w:sz="0" w:space="0" w:color="auto" w:frame="1"/>
          <w:lang w:eastAsia="ru-RU"/>
        </w:rPr>
        <w:t>45-50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лет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Повышение профессионального уровня педагогов осуществляется через обучение в высших учебных заведениях, через прохождение курсов повышения квалификации, тематические семинары, методические объединения, систему самообразования.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826111">
      <w:pPr>
        <w:spacing w:line="240" w:lineRule="auto"/>
        <w:ind w:right="283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 </w:t>
      </w: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8B7E31" w:rsidRDefault="008B7E3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Анализ профессионального уровня кадров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10349" w:type="dxa"/>
        <w:tblInd w:w="-9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1417"/>
        <w:gridCol w:w="1276"/>
        <w:gridCol w:w="1843"/>
        <w:gridCol w:w="1276"/>
        <w:gridCol w:w="1559"/>
      </w:tblGrid>
      <w:tr w:rsidR="00826111" w:rsidRPr="00654D14" w:rsidTr="00826111">
        <w:tc>
          <w:tcPr>
            <w:tcW w:w="1702" w:type="dxa"/>
            <w:vMerge w:val="restart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Педагогическая специальность</w:t>
            </w:r>
          </w:p>
        </w:tc>
        <w:tc>
          <w:tcPr>
            <w:tcW w:w="1276" w:type="dxa"/>
            <w:vMerge w:val="restart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Всего работников</w:t>
            </w:r>
          </w:p>
        </w:tc>
        <w:tc>
          <w:tcPr>
            <w:tcW w:w="7371" w:type="dxa"/>
            <w:gridSpan w:val="5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Образование</w:t>
            </w:r>
          </w:p>
        </w:tc>
      </w:tr>
      <w:tr w:rsidR="00826111" w:rsidRPr="00654D14" w:rsidTr="00826111">
        <w:tc>
          <w:tcPr>
            <w:tcW w:w="1702" w:type="dxa"/>
            <w:vMerge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vAlign w:val="center"/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vAlign w:val="center"/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Высшее </w:t>
            </w:r>
            <w:proofErr w:type="spellStart"/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Среднее специальное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Получают высшее </w:t>
            </w:r>
            <w:proofErr w:type="spellStart"/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</w:tr>
      <w:tr w:rsidR="00826111" w:rsidRPr="00654D14" w:rsidTr="00826111">
        <w:trPr>
          <w:trHeight w:val="270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Заведующий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270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Воспитатели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8B7E31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  <w:r w:rsidR="008B7E31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B7E3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270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Старший воспитатель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600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proofErr w:type="spellStart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Муз.руководитель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600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Учитель – логопед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B7E3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741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B7E31" w:rsidP="008B7E31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Учитель-психолог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B7E3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B7E31" w:rsidRPr="00654D14" w:rsidTr="00826111">
        <w:trPr>
          <w:trHeight w:val="741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B7E31" w:rsidRDefault="008B7E31" w:rsidP="008B7E31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Инструктор по физ.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  <w:p w:rsidR="008B7E31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  <w:p w:rsidR="008B7E3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B7E3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B7E3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B7E3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B7E3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EB56EE" w:rsidRPr="00654D14" w:rsidTr="00826111">
        <w:trPr>
          <w:trHeight w:val="741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Default="00EB56EE" w:rsidP="00EB56EE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 w:rsidRPr="00EB56EE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Инструктор по </w:t>
            </w: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плаванию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826111" w:rsidRPr="00654D14" w:rsidTr="00826111">
        <w:trPr>
          <w:trHeight w:val="255"/>
        </w:trPr>
        <w:tc>
          <w:tcPr>
            <w:tcW w:w="1702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826111" w:rsidRPr="00654D14" w:rsidRDefault="00826111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Анализ квалификационного уровня кадров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10710" w:type="dxa"/>
        <w:tblInd w:w="-12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8"/>
        <w:gridCol w:w="1351"/>
        <w:gridCol w:w="1216"/>
        <w:gridCol w:w="851"/>
        <w:gridCol w:w="1215"/>
        <w:gridCol w:w="1097"/>
        <w:gridCol w:w="1097"/>
        <w:gridCol w:w="1205"/>
      </w:tblGrid>
      <w:tr w:rsidR="00654D14" w:rsidRPr="00654D14" w:rsidTr="00EB56EE">
        <w:tc>
          <w:tcPr>
            <w:tcW w:w="2678" w:type="dxa"/>
            <w:vMerge w:val="restart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Педагогическая специальность</w:t>
            </w:r>
          </w:p>
        </w:tc>
        <w:tc>
          <w:tcPr>
            <w:tcW w:w="4633" w:type="dxa"/>
            <w:gridSpan w:val="4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Уровень квалификации кадров</w:t>
            </w:r>
          </w:p>
        </w:tc>
        <w:tc>
          <w:tcPr>
            <w:tcW w:w="3399" w:type="dxa"/>
            <w:gridSpan w:val="3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Всего аттестовано</w:t>
            </w:r>
          </w:p>
        </w:tc>
      </w:tr>
      <w:tr w:rsidR="00654D14" w:rsidRPr="00654D14" w:rsidTr="00EB56EE">
        <w:tc>
          <w:tcPr>
            <w:tcW w:w="2678" w:type="dxa"/>
            <w:vMerge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vAlign w:val="center"/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Без категории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Соответствие занимаемой должности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I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</w:t>
            </w:r>
            <w:r w:rsidR="009958C7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7</w:t>
            </w: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-201</w:t>
            </w:r>
            <w:r w:rsidR="009958C7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8</w:t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учебном году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2019-2020</w:t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учебном году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2020-2021</w:t>
            </w:r>
          </w:p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учебном году</w:t>
            </w:r>
          </w:p>
        </w:tc>
      </w:tr>
      <w:tr w:rsidR="00654D14" w:rsidRPr="00654D14" w:rsidTr="00EB56EE">
        <w:trPr>
          <w:trHeight w:val="300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Заведующий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EB56EE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</w:tr>
      <w:tr w:rsidR="00654D14" w:rsidRPr="00654D14" w:rsidTr="00EB56EE">
        <w:trPr>
          <w:trHeight w:val="270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lastRenderedPageBreak/>
              <w:t>Воспитатели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363636"/>
                <w:lang w:eastAsia="ru-RU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EB56EE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363636"/>
                <w:lang w:eastAsia="ru-RU"/>
              </w:rPr>
              <w:t>15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</w:tr>
      <w:tr w:rsidR="00654D14" w:rsidRPr="00654D14" w:rsidTr="00EB56EE">
        <w:trPr>
          <w:trHeight w:val="270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Старший воспитатель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EB56EE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9958C7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</w:tr>
      <w:tr w:rsidR="00654D14" w:rsidRPr="00654D14" w:rsidTr="00EB56EE">
        <w:trPr>
          <w:trHeight w:val="405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proofErr w:type="spellStart"/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Муз.руководитель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</w:tr>
      <w:tr w:rsidR="00EB56EE" w:rsidRPr="00654D14" w:rsidTr="00EB56EE">
        <w:trPr>
          <w:trHeight w:val="405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 w:rsidRPr="00EB56EE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Инструктор по плаванию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EB56EE">
              <w:rPr>
                <w:rFonts w:ascii="inherit" w:eastAsia="Times New Roman" w:hAnsi="inherit" w:cs="Times New Roman"/>
                <w:color w:val="363636"/>
                <w:lang w:eastAsia="ru-RU"/>
              </w:rPr>
              <w:t>II к.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9958C7" w:rsidP="009958C7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</w:tr>
      <w:tr w:rsidR="00EB56EE" w:rsidRPr="00654D14" w:rsidTr="00EB56EE">
        <w:trPr>
          <w:trHeight w:val="405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EB56EE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 w:rsidRPr="00EB56EE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Инструктор по </w:t>
            </w:r>
            <w:proofErr w:type="spellStart"/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физ-ра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EB56EE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363636"/>
                <w:lang w:val="en-US" w:eastAsia="ru-RU"/>
              </w:rPr>
              <w:t xml:space="preserve">II </w:t>
            </w:r>
            <w:r>
              <w:rPr>
                <w:rFonts w:ascii="inherit" w:eastAsia="Times New Roman" w:hAnsi="inherit" w:cs="Times New Roman"/>
                <w:color w:val="363636"/>
                <w:lang w:eastAsia="ru-RU"/>
              </w:rPr>
              <w:t>к.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9958C7" w:rsidP="009958C7">
            <w:pPr>
              <w:spacing w:line="240" w:lineRule="auto"/>
              <w:ind w:firstLine="0"/>
              <w:jc w:val="center"/>
              <w:rPr>
                <w:rFonts w:ascii="inherit" w:eastAsia="Times New Roman" w:hAnsi="inherit" w:cs="Arial"/>
                <w:color w:val="363636"/>
                <w:lang w:eastAsia="ru-RU"/>
              </w:rPr>
            </w:pPr>
            <w:r>
              <w:rPr>
                <w:rFonts w:ascii="inherit" w:eastAsia="Times New Roman" w:hAnsi="inherit" w:cs="Arial"/>
                <w:color w:val="363636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B56EE" w:rsidRPr="00654D14" w:rsidRDefault="00EB56EE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</w:p>
        </w:tc>
      </w:tr>
      <w:tr w:rsidR="00654D14" w:rsidRPr="00654D14" w:rsidTr="00EB56EE">
        <w:trPr>
          <w:trHeight w:val="450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Учитель-логопед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rPr>
                <w:rFonts w:ascii="inherit" w:eastAsia="Times New Roman" w:hAnsi="inherit" w:cs="Arial"/>
                <w:color w:val="363636"/>
                <w:lang w:eastAsia="ru-RU"/>
              </w:rPr>
            </w:pPr>
            <w:r w:rsidRPr="00654D14">
              <w:rPr>
                <w:rFonts w:ascii="inherit" w:eastAsia="Times New Roman" w:hAnsi="inherit" w:cs="Arial"/>
                <w:color w:val="363636"/>
                <w:lang w:eastAsia="ru-RU"/>
              </w:rPr>
              <w:t> </w:t>
            </w:r>
          </w:p>
        </w:tc>
      </w:tr>
      <w:tr w:rsidR="00654D14" w:rsidRPr="00654D14" w:rsidTr="00EB56EE">
        <w:trPr>
          <w:trHeight w:val="450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EB56EE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Учитель-</w:t>
            </w:r>
            <w:r w:rsidR="00EB56EE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психолог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</w:t>
            </w:r>
            <w:r w:rsidR="00654D14"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 </w:t>
            </w:r>
          </w:p>
        </w:tc>
      </w:tr>
      <w:tr w:rsidR="00654D14" w:rsidRPr="00654D14" w:rsidTr="00EB56EE">
        <w:trPr>
          <w:trHeight w:val="435"/>
        </w:trPr>
        <w:tc>
          <w:tcPr>
            <w:tcW w:w="267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9958C7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EB56EE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826111" w:rsidRDefault="00654D14" w:rsidP="00654D14">
      <w:pPr>
        <w:spacing w:line="240" w:lineRule="auto"/>
        <w:ind w:left="720" w:hanging="360"/>
        <w:jc w:val="center"/>
        <w:textAlignment w:val="baseline"/>
        <w:rPr>
          <w:rFonts w:eastAsia="Times New Roman" w:cs="Times New Roman"/>
          <w:color w:val="363636"/>
          <w:lang w:eastAsia="ru-RU"/>
        </w:rPr>
      </w:pPr>
      <w:r w:rsidRPr="00826111">
        <w:rPr>
          <w:rFonts w:eastAsia="Times New Roman" w:cs="Times New Roman"/>
          <w:b/>
          <w:bCs/>
          <w:color w:val="000000"/>
          <w:bdr w:val="none" w:sz="0" w:space="0" w:color="auto" w:frame="1"/>
          <w:lang w:eastAsia="ru-RU"/>
        </w:rPr>
        <w:t>5.     Оценка функционирования внутренней системы качества образования.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720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Мониторинг качества образовательной деятельности в 202</w:t>
      </w:r>
      <w:r w:rsidR="009958C7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1</w:t>
      </w: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 xml:space="preserve"> году показал достаточный уровень педагогического коллектива по всем показателям. Ежемесячно проводился анализ посещаемости и заболеваемости детей. Поставлены профилактические прививки по плану (100 % детей), постоянно проводится обследование на педикулез, микроспорию (лишай), чесотку - выявленных нет.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Times New Roman"/>
          <w:b/>
          <w:bCs/>
          <w:color w:val="000000"/>
          <w:sz w:val="40"/>
          <w:szCs w:val="4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545B22" w:rsidRDefault="00545B22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826111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ОАНО детский сад «</w:t>
      </w:r>
      <w:proofErr w:type="spellStart"/>
      <w:r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Сафинат</w:t>
      </w:r>
      <w:proofErr w:type="spellEnd"/>
      <w:r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» </w:t>
      </w:r>
      <w:r w:rsidR="00654D14" w:rsidRPr="00654D14"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 в сравнении за 3 года: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856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8"/>
        <w:gridCol w:w="1719"/>
        <w:gridCol w:w="1704"/>
        <w:gridCol w:w="1704"/>
      </w:tblGrid>
      <w:tr w:rsidR="00654D14" w:rsidRPr="00654D14" w:rsidTr="00654D14">
        <w:trPr>
          <w:trHeight w:val="195"/>
        </w:trPr>
        <w:tc>
          <w:tcPr>
            <w:tcW w:w="343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Показатели здоровья</w:t>
            </w:r>
          </w:p>
        </w:tc>
        <w:tc>
          <w:tcPr>
            <w:tcW w:w="1719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2018</w:t>
            </w:r>
          </w:p>
        </w:tc>
        <w:tc>
          <w:tcPr>
            <w:tcW w:w="1704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2019</w:t>
            </w:r>
          </w:p>
        </w:tc>
        <w:tc>
          <w:tcPr>
            <w:tcW w:w="1704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2020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Всего обследовано: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122 – 100%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109-100%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94 -100%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 – 4,9%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10-9,1%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13-13,9%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104 -85,2%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89-81,6%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69 - 74,2%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III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12 -9,8%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10-9,1%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11 - 1,1%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15 – 12,3%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8-7,3%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5 - 5,4%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13 – 10,6%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6-5,5%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6 - 6,4%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30 – 24,6%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33-30,2%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25 – 26,9%</w:t>
            </w:r>
          </w:p>
        </w:tc>
      </w:tr>
      <w:tr w:rsidR="00654D14" w:rsidRPr="00654D14" w:rsidTr="00654D14">
        <w:trPr>
          <w:trHeight w:val="19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Прочие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28 -22,9%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33-30,2%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33 - 35,5%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Times New Roman"/>
          <w:color w:val="000000"/>
          <w:sz w:val="40"/>
          <w:szCs w:val="40"/>
          <w:bdr w:val="none" w:sz="0" w:space="0" w:color="auto" w:frame="1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Количество детей с нарушением осанки стало на 2% меньше, а с нарушением зрения увеличилось на 1%. Количество детей с сердечно-сосудистыми патологиями уменьшилось на 4%. По результатам осмотра мы видим, что идет рост показателей заболеваний опорно-двигательного аппарата, так как новь поступившие дети чаще приходят с диагнозом – рахит, что в дальнейшем приводит к его нарушению.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Посещаемость составляет: 62%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Заболеваемость: – 2,8 д/д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826111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eastAsia="Times New Roman" w:cs="Times New Roman"/>
          <w:color w:val="363636"/>
          <w:lang w:eastAsia="ru-RU"/>
        </w:rPr>
      </w:pP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  <w:r w:rsidRPr="00826111"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СП «Детский сад №8» в сравнении за 3 года: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856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8"/>
        <w:gridCol w:w="1719"/>
        <w:gridCol w:w="1704"/>
        <w:gridCol w:w="1704"/>
      </w:tblGrid>
      <w:tr w:rsidR="00654D14" w:rsidRPr="00654D14" w:rsidTr="00654D14">
        <w:trPr>
          <w:trHeight w:val="195"/>
        </w:trPr>
        <w:tc>
          <w:tcPr>
            <w:tcW w:w="343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lastRenderedPageBreak/>
              <w:t>Показатели здоровья</w:t>
            </w:r>
          </w:p>
        </w:tc>
        <w:tc>
          <w:tcPr>
            <w:tcW w:w="1719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2018</w:t>
            </w:r>
          </w:p>
        </w:tc>
        <w:tc>
          <w:tcPr>
            <w:tcW w:w="1704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2019</w:t>
            </w:r>
          </w:p>
        </w:tc>
        <w:tc>
          <w:tcPr>
            <w:tcW w:w="1704" w:type="dxa"/>
            <w:tcBorders>
              <w:top w:val="single" w:sz="8" w:space="0" w:color="8C8C8C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2020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Всего обследовано: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73 – 100%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62-100%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48 – 100%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13 – 17,8%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10-16,1%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9 - 18,7%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41 -56,1%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41-66,1%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32 – 66,7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III группа здоровья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12 – 16,4%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11-17,7%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7 – 24,6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6 – 8,2%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4-6,4%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</w:tr>
      <w:tr w:rsidR="00654D14" w:rsidRPr="00654D14" w:rsidTr="00654D14">
        <w:trPr>
          <w:trHeight w:val="210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4 – 5,4%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7-11,2%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3 – 6,2</w:t>
            </w:r>
          </w:p>
        </w:tc>
      </w:tr>
      <w:tr w:rsidR="00654D14" w:rsidRPr="00654D14" w:rsidTr="00654D14">
        <w:trPr>
          <w:trHeight w:val="22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17 – 23,2%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18-29%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 – 4,2</w:t>
            </w:r>
          </w:p>
        </w:tc>
      </w:tr>
      <w:tr w:rsidR="00654D14" w:rsidRPr="00654D14" w:rsidTr="00654D14">
        <w:trPr>
          <w:trHeight w:val="195"/>
        </w:trPr>
        <w:tc>
          <w:tcPr>
            <w:tcW w:w="3438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Прочие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14 -19,1%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14-22,5%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8C8C8C"/>
              <w:right w:val="single" w:sz="8" w:space="0" w:color="8C8C8C"/>
            </w:tcBorders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jc w:val="center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bdr w:val="none" w:sz="0" w:space="0" w:color="auto" w:frame="1"/>
                <w:lang w:eastAsia="ru-RU"/>
              </w:rPr>
              <w:t>21 – 43,7</w:t>
            </w:r>
          </w:p>
        </w:tc>
      </w:tr>
    </w:tbl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Times New Roman"/>
          <w:color w:val="000000"/>
          <w:sz w:val="40"/>
          <w:szCs w:val="40"/>
          <w:bdr w:val="none" w:sz="0" w:space="0" w:color="auto" w:frame="1"/>
          <w:lang w:eastAsia="ru-RU"/>
        </w:rPr>
        <w:t>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Количество детей с нарушением осанки стало на 2% меньше, а с нарушением зрения уменьшился на 3%. Количество детей с сердечно-сосудистыми патологиями повысилось на 6%.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Посещаемость составляет: 57%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Заболеваемость: – 5,8 д/д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Times New Roman"/>
          <w:b/>
          <w:bCs/>
          <w:color w:val="000000"/>
          <w:sz w:val="40"/>
          <w:szCs w:val="4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826111" w:rsidP="00654D14">
      <w:pPr>
        <w:spacing w:line="240" w:lineRule="auto"/>
        <w:ind w:left="-426" w:firstLine="284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В ОАНО детский сад «</w:t>
      </w:r>
      <w:proofErr w:type="spellStart"/>
      <w:r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Сафинат</w:t>
      </w:r>
      <w:proofErr w:type="spellEnd"/>
      <w:r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»</w:t>
      </w:r>
      <w:r w:rsidR="00654D14"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 xml:space="preserve"> осуществляется профилактическая и физкультурно</w:t>
      </w:r>
      <w:r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-</w:t>
      </w:r>
      <w:r w:rsidR="00654D14"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 xml:space="preserve">оздоровительная работа, проводятся утренняя гимнастика, непосредственно образовательная деятельность по физической культуре, </w:t>
      </w:r>
      <w:r w:rsidR="009958C7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 xml:space="preserve">плаванию, </w:t>
      </w:r>
      <w:r w:rsidR="00654D14"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подвижные игры в течение дня, двигательные разминки и физкультминутки, гимнастика после дневного сна, индивидуальная работа в режиме дня, оздоровительные праздники, досуги, развлечения, проводится санитарно-просветительская работа с родителями, педагогами, обслуживающим персоналом ДОУ.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284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Анализ питания за 202</w:t>
      </w:r>
      <w:r w:rsidR="009958C7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1</w:t>
      </w: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 xml:space="preserve"> год показал, что выполнение натуральных норм питания составил</w:t>
      </w:r>
      <w:r w:rsidRPr="00654D14">
        <w:rPr>
          <w:rFonts w:ascii="inherit" w:eastAsia="Times New Roman" w:hAnsi="inherit" w:cs="Arial"/>
          <w:color w:val="000000"/>
          <w:sz w:val="40"/>
          <w:szCs w:val="40"/>
          <w:bdr w:val="none" w:sz="0" w:space="0" w:color="auto" w:frame="1"/>
          <w:lang w:eastAsia="ru-RU"/>
        </w:rPr>
        <w:t xml:space="preserve"> – </w:t>
      </w:r>
      <w:r w:rsidRPr="00826111">
        <w:rPr>
          <w:rFonts w:eastAsia="Times New Roman" w:cs="Times New Roman"/>
          <w:color w:val="000000"/>
          <w:bdr w:val="none" w:sz="0" w:space="0" w:color="auto" w:frame="1"/>
          <w:lang w:eastAsia="ru-RU"/>
        </w:rPr>
        <w:t>99,4%.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284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Дети успешно осваивают образовательную программу дошкольного образования в своей возрастной группе.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>Мнение родителей (законных представителей) о деятельности ДОО положительное.</w:t>
      </w:r>
      <w:r w:rsidRPr="00654D14">
        <w:rPr>
          <w:rFonts w:ascii="inherit" w:eastAsia="Times New Roman" w:hAnsi="inherit" w:cs="Arial"/>
          <w:color w:val="000000"/>
          <w:sz w:val="40"/>
          <w:lang w:eastAsia="ru-RU"/>
        </w:rPr>
        <w:t> </w:t>
      </w: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 xml:space="preserve">Педагоги вместе с родителями находят оптимальные подходы к развитию каждого ребенка. Этому способствуют тематические выставки, </w:t>
      </w: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lastRenderedPageBreak/>
        <w:t>совместные проекты,</w:t>
      </w:r>
      <w:r w:rsidR="009958C7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 xml:space="preserve"> экскурсии, спартакиады, </w:t>
      </w: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 xml:space="preserve"> праздники и мероприятия, родительские собрания, выставки совмест</w:t>
      </w:r>
      <w:r w:rsidR="009958C7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>ных рисунков детей и родителей.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shd w:val="clear" w:color="auto" w:fill="FFFFFF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720"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6.</w:t>
      </w:r>
      <w:r w:rsidRPr="00654D14">
        <w:rPr>
          <w:rFonts w:ascii="inherit" w:eastAsia="Times New Roman" w:hAnsi="inherit" w:cs="Arial"/>
          <w:b/>
          <w:bCs/>
          <w:color w:val="363636"/>
          <w:bdr w:val="none" w:sz="0" w:space="0" w:color="auto" w:frame="1"/>
          <w:lang w:eastAsia="ru-RU"/>
        </w:rPr>
        <w:t> Материально-техническое оснащение ДОУ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Образовательное учреждение расположено в </w:t>
      </w:r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пределах пешеходной доступности, недалеко от транспортной магистрали. Территория прогулочных участков </w:t>
      </w:r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»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ограждена забором, здание оборудовано наружным освещением, что даёт возможность организовывать прогулку 2 раза в день и в зимний период (в первой и во второй половине дня).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Территория детского сада находится в зеленой зоне насаждений, для каждой группы есть отдельный участок, на котором размещены игровые постройки, малые спортивные формы, </w:t>
      </w:r>
      <w:r w:rsidR="009958C7">
        <w:rPr>
          <w:rFonts w:eastAsia="Times New Roman" w:cs="Times New Roman"/>
          <w:color w:val="000000"/>
          <w:bdr w:val="none" w:sz="0" w:space="0" w:color="auto" w:frame="1"/>
          <w:lang w:eastAsia="ru-RU"/>
        </w:rPr>
        <w:t>беседки на 11 групп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. Разбит огород, оформлены цветочные газоны и клумбы.</w:t>
      </w:r>
    </w:p>
    <w:p w:rsidR="00654D14" w:rsidRPr="003F7CEC" w:rsidRDefault="00654D14" w:rsidP="00654D14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auto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3F7CEC" w:rsidRDefault="00654D14" w:rsidP="003F7CEC">
      <w:pPr>
        <w:spacing w:line="240" w:lineRule="auto"/>
        <w:ind w:firstLine="0"/>
        <w:jc w:val="both"/>
        <w:textAlignment w:val="baseline"/>
        <w:rPr>
          <w:rFonts w:eastAsia="Times New Roman" w:cs="Times New Roman"/>
          <w:color w:val="363636"/>
          <w:lang w:eastAsia="ru-RU"/>
        </w:rPr>
      </w:pPr>
      <w:r w:rsidRPr="003F7CEC">
        <w:rPr>
          <w:rFonts w:eastAsia="Times New Roman" w:cs="Times New Roman"/>
          <w:color w:val="auto"/>
          <w:lang w:eastAsia="ru-RU"/>
        </w:rPr>
        <w:t> </w:t>
      </w:r>
      <w:r w:rsidR="003F7CEC" w:rsidRPr="003F7CEC">
        <w:rPr>
          <w:rFonts w:eastAsia="Times New Roman" w:cs="Times New Roman"/>
          <w:color w:val="auto"/>
          <w:lang w:eastAsia="ru-RU"/>
        </w:rPr>
        <w:t>В ОАНО детский сад «</w:t>
      </w:r>
      <w:proofErr w:type="spellStart"/>
      <w:r w:rsidR="003F7CEC" w:rsidRPr="003F7CEC">
        <w:rPr>
          <w:rFonts w:eastAsia="Times New Roman" w:cs="Times New Roman"/>
          <w:color w:val="auto"/>
          <w:lang w:eastAsia="ru-RU"/>
        </w:rPr>
        <w:t>Сафинат</w:t>
      </w:r>
      <w:proofErr w:type="spellEnd"/>
      <w:r w:rsidR="003F7CEC" w:rsidRPr="003F7CEC">
        <w:rPr>
          <w:rFonts w:eastAsia="Times New Roman" w:cs="Times New Roman"/>
          <w:color w:val="auto"/>
          <w:lang w:eastAsia="ru-RU"/>
        </w:rPr>
        <w:t>»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имеются современные условия для осуществления образ</w:t>
      </w:r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овательного процесса: музыкальный зал 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физкультурный </w:t>
      </w:r>
      <w:proofErr w:type="gramStart"/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зал</w:t>
      </w:r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,</w:t>
      </w:r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>бассейн</w:t>
      </w:r>
      <w:proofErr w:type="gramEnd"/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>,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методи</w:t>
      </w:r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ческий кабинет, кабинет логопеда 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,</w:t>
      </w:r>
      <w:r w:rsidR="004C5020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кабинет иностранных языков, кабинет психолога .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Участки оснащены безопасным игровым и физкультурным оборудованием. Во всех группах созданы условия для разных видов детской деятельности: игровой, изобразительной, познавательной, конструктивной, театрализованной, с учетом социально-психологических особенностей ребенка, для обеспечения оптимального баланса в совместной и самостоятельной деятельности. Созданы условия для социально-коммуникативного развития воспитанников: для адаптации, комфортного пребывания детей в учреждении, положительного отношения к себе и другим людям, окружающему миру. Имеются различные традиционные и нетрадиционные пособия</w:t>
      </w:r>
      <w:r w:rsidR="008B05A7">
        <w:rPr>
          <w:rFonts w:eastAsia="Times New Roman" w:cs="Times New Roman"/>
          <w:color w:val="000000"/>
          <w:bdr w:val="none" w:sz="0" w:space="0" w:color="auto" w:frame="1"/>
          <w:lang w:eastAsia="ru-RU"/>
        </w:rPr>
        <w:t>, оборудование, материалы. В ДОУ</w:t>
      </w:r>
      <w:r w:rsidRP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есть необходимая художественная, детская, методическая литература, периодические издания, приобретается методическая </w:t>
      </w:r>
      <w:r w:rsidR="008B05A7">
        <w:rPr>
          <w:rFonts w:eastAsia="Times New Roman" w:cs="Times New Roman"/>
          <w:color w:val="000000"/>
          <w:bdr w:val="none" w:sz="0" w:space="0" w:color="auto" w:frame="1"/>
          <w:lang w:eastAsia="ru-RU"/>
        </w:rPr>
        <w:t>литература, наглядные материалы, интерактивные доски, компьютеры и телевизоры в каждой группе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hd w:val="clear" w:color="auto" w:fill="FFFFFF"/>
        <w:spacing w:line="240" w:lineRule="auto"/>
        <w:ind w:left="-426" w:right="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Целенаправленно осуществляется работа по созданию комфортной, безопасной среды для жизнедеятельности воспитанников и условий труда для сотрудников: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побелка фасада </w:t>
      </w:r>
      <w:r w:rsidR="008B05A7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и покраска фасада 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здания;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проведен косметический ремонт во всех группах (побелка и покраска помещений);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lastRenderedPageBreak/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приобретена детская мебель (скамейки, столы и стулья, шкафы в раздевалку);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мебель для пособий в подготовительную и старшую группу;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пополнены костюмы для театрализованной, концертной деятельности воспитанников и взрослых;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="008B05A7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установка видеонаблюдения;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281" w:right="10" w:hanging="36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sz w:val="29"/>
          <w:szCs w:val="29"/>
          <w:bdr w:val="none" w:sz="0" w:space="0" w:color="auto" w:frame="1"/>
          <w:lang w:eastAsia="ru-RU"/>
        </w:rPr>
        <w:t>·</w:t>
      </w:r>
      <w:r w:rsidRPr="00654D14">
        <w:rPr>
          <w:rFonts w:eastAsia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пополнена материальная база методического кабинета демонстрационным и раздаточным материалом, методической литературой.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left="-426"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Материально-техническое состояние </w:t>
      </w:r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Сафинат</w:t>
      </w:r>
      <w:proofErr w:type="spellEnd"/>
      <w:r w:rsidR="003F7CEC">
        <w:rPr>
          <w:rFonts w:eastAsia="Times New Roman" w:cs="Times New Roman"/>
          <w:color w:val="000000"/>
          <w:bdr w:val="none" w:sz="0" w:space="0" w:color="auto" w:frame="1"/>
          <w:lang w:eastAsia="ru-RU"/>
        </w:rPr>
        <w:t>»</w:t>
      </w:r>
      <w:r w:rsidRPr="00654D14">
        <w:rPr>
          <w:rFonts w:eastAsia="Times New Roman" w:cs="Times New Roman"/>
          <w:color w:val="000000"/>
          <w:bdr w:val="none" w:sz="0" w:space="0" w:color="auto" w:frame="1"/>
          <w:lang w:eastAsia="ru-RU"/>
        </w:rPr>
        <w:t xml:space="preserve">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Показатели деятельности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3F7CEC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ОАНО детский сад «</w:t>
      </w:r>
      <w:proofErr w:type="spellStart"/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Сафинат</w:t>
      </w:r>
      <w:proofErr w:type="spellEnd"/>
      <w:r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»</w:t>
      </w:r>
      <w:r w:rsidR="00654D14"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br/>
        <w:t xml:space="preserve">подлежащей </w:t>
      </w:r>
      <w:proofErr w:type="spellStart"/>
      <w:r w:rsidR="00654D14" w:rsidRPr="00654D14">
        <w:rPr>
          <w:rFonts w:ascii="inherit" w:eastAsia="Times New Roman" w:hAnsi="inherit" w:cs="Arial"/>
          <w:b/>
          <w:bCs/>
          <w:color w:val="000000"/>
          <w:bdr w:val="none" w:sz="0" w:space="0" w:color="auto" w:frame="1"/>
          <w:lang w:eastAsia="ru-RU"/>
        </w:rPr>
        <w:t>самообследованию</w:t>
      </w:r>
      <w:proofErr w:type="spellEnd"/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center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inherit" w:eastAsia="Times New Roman" w:hAnsi="inherit" w:cs="Arial"/>
          <w:color w:val="000000"/>
          <w:bdr w:val="none" w:sz="0" w:space="0" w:color="auto" w:frame="1"/>
          <w:lang w:eastAsia="ru-RU"/>
        </w:rPr>
        <w:t> </w:t>
      </w:r>
    </w:p>
    <w:p w:rsidR="00654D14" w:rsidRPr="00654D14" w:rsidRDefault="00654D14" w:rsidP="00654D14">
      <w:pPr>
        <w:spacing w:line="240" w:lineRule="auto"/>
        <w:ind w:firstLine="0"/>
        <w:jc w:val="both"/>
        <w:textAlignment w:val="baseline"/>
        <w:rPr>
          <w:rFonts w:ascii="Arial" w:eastAsia="Times New Roman" w:hAnsi="Arial" w:cs="Arial"/>
          <w:color w:val="363636"/>
          <w:lang w:eastAsia="ru-RU"/>
        </w:rPr>
      </w:pPr>
      <w:r w:rsidRPr="00654D14">
        <w:rPr>
          <w:rFonts w:ascii="Arial" w:eastAsia="Times New Roman" w:hAnsi="Arial" w:cs="Arial"/>
          <w:color w:val="363636"/>
          <w:lang w:eastAsia="ru-RU"/>
        </w:rPr>
        <w:t> </w:t>
      </w:r>
    </w:p>
    <w:tbl>
      <w:tblPr>
        <w:tblW w:w="9752" w:type="dxa"/>
        <w:tblInd w:w="-1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6428"/>
        <w:gridCol w:w="2062"/>
      </w:tblGrid>
      <w:tr w:rsidR="00654D14" w:rsidRPr="00654D14" w:rsidTr="00654D14">
        <w:tc>
          <w:tcPr>
            <w:tcW w:w="1277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N п/п</w:t>
            </w:r>
          </w:p>
        </w:tc>
        <w:tc>
          <w:tcPr>
            <w:tcW w:w="6520" w:type="dxa"/>
            <w:tcBorders>
              <w:top w:val="single" w:sz="8" w:space="0" w:color="888888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Показатели</w:t>
            </w:r>
          </w:p>
        </w:tc>
        <w:tc>
          <w:tcPr>
            <w:tcW w:w="1955" w:type="dxa"/>
            <w:tcBorders>
              <w:top w:val="single" w:sz="8" w:space="0" w:color="888888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Единица измерения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Образовательная деятельность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8B05A7" w:rsidP="008B05A7">
            <w:pPr>
              <w:spacing w:line="240" w:lineRule="auto"/>
              <w:ind w:firstLine="169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8B05A7" w:rsidP="00654D14">
            <w:pPr>
              <w:spacing w:line="240" w:lineRule="auto"/>
              <w:ind w:firstLine="169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0 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семейной дошкольной группе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0 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0 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8B05A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="00654D14" w:rsidRPr="00654D14">
              <w:rPr>
                <w:rFonts w:ascii="inherit" w:eastAsia="Times New Roman" w:hAnsi="inherit" w:cs="Times New Roman"/>
                <w:color w:val="363636"/>
                <w:lang w:eastAsia="ru-RU"/>
              </w:rPr>
              <w:t> 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8B05A7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Общая численность воспитанников в возрасте от 3 до </w:t>
            </w:r>
            <w:r w:rsidR="008B05A7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8B05A7" w:rsidP="00654D14">
            <w:pPr>
              <w:spacing w:line="240" w:lineRule="auto"/>
              <w:ind w:firstLine="169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213</w:t>
            </w:r>
            <w:r w:rsidR="00654D14" w:rsidRPr="00654D14">
              <w:rPr>
                <w:rFonts w:ascii="inherit" w:eastAsia="Times New Roman" w:hAnsi="inherit" w:cs="Times New Roman"/>
                <w:color w:val="363636"/>
                <w:lang w:eastAsia="ru-RU"/>
              </w:rPr>
              <w:t> 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28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человек/0 %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8B05A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 100%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режиме продленного дня (12 - 14 часов)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человек/ 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режиме круглосуточного пребывания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человек/ 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</w:p>
          <w:p w:rsidR="00654D14" w:rsidRPr="00654D14" w:rsidRDefault="00640BC4" w:rsidP="00640BC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363636"/>
                <w:lang w:eastAsia="ru-RU"/>
              </w:rPr>
              <w:t>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 </w:t>
            </w:r>
            <w:r w:rsidR="00654D14" w:rsidRPr="00654D14">
              <w:rPr>
                <w:rFonts w:ascii="inherit" w:eastAsia="Times New Roman" w:hAnsi="inherit" w:cs="Times New Roman"/>
                <w:color w:val="000000"/>
                <w:sz w:val="34"/>
                <w:szCs w:val="34"/>
                <w:bdr w:val="none" w:sz="0" w:space="0" w:color="auto" w:frame="1"/>
                <w:lang w:eastAsia="ru-RU"/>
              </w:rPr>
              <w:t> 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Дети инвалиды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человека/</w:t>
            </w:r>
          </w:p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</w:t>
            </w:r>
          </w:p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/100%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 присмотру и уходу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 </w:t>
            </w:r>
            <w:r w:rsidR="00654D14" w:rsidRPr="00654D14">
              <w:rPr>
                <w:rFonts w:ascii="inherit" w:eastAsia="Times New Roman" w:hAnsi="inherit" w:cs="Times New Roman"/>
                <w:color w:val="000000"/>
                <w:sz w:val="34"/>
                <w:szCs w:val="34"/>
                <w:bdr w:val="none" w:sz="0" w:space="0" w:color="auto" w:frame="1"/>
                <w:lang w:eastAsia="ru-RU"/>
              </w:rPr>
              <w:t>     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/100 %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3,8- </w:t>
            </w:r>
            <w:r w:rsidRPr="00654D14">
              <w:rPr>
                <w:rFonts w:ascii="inherit" w:eastAsia="Times New Roman" w:hAnsi="inherit" w:cs="Times New Roman"/>
                <w:color w:val="000000"/>
                <w:sz w:val="34"/>
                <w:szCs w:val="34"/>
                <w:bdr w:val="none" w:sz="0" w:space="0" w:color="auto" w:frame="1"/>
                <w:lang w:eastAsia="ru-RU"/>
              </w:rPr>
              <w:t> 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15 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 человек/30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 человек/</w:t>
            </w:r>
            <w:r w:rsidR="00640BC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48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Первая</w:t>
            </w:r>
            <w:r w:rsidR="00640BC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вторая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8 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 /4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составляет: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lastRenderedPageBreak/>
              <w:t>-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40BC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До </w:t>
            </w:r>
            <w:r w:rsidR="00640BC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0 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человека/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40BC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Свыше </w:t>
            </w:r>
            <w:r w:rsidR="00640BC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54D1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40BC4" w:rsidP="00640BC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0 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654D14" w:rsidRPr="00654D14" w:rsidRDefault="00C22877" w:rsidP="00C22877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человека/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49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 /100%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654D14" w:rsidRPr="00654D14" w:rsidRDefault="00C22877" w:rsidP="00C22877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654D14"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человек/</w:t>
            </w: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233</w:t>
            </w:r>
          </w:p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человека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Музыкального руководителя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Инструктора по физической культуре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Учителя-логопеда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Инструктор по плаванию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Учителя-дефектолога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нет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1.15.6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Педагога-психолога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Инфраструктура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кабинета логопеда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кабинета педагога - психолога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физкультурного зала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музыкального зала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C22877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22877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22877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бассейна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22877" w:rsidRPr="00654D14" w:rsidRDefault="00C22877" w:rsidP="00654D14">
            <w:pPr>
              <w:spacing w:line="240" w:lineRule="auto"/>
              <w:ind w:firstLine="300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  <w:tr w:rsidR="00654D14" w:rsidRPr="00654D14" w:rsidTr="00654D14">
        <w:tc>
          <w:tcPr>
            <w:tcW w:w="1277" w:type="dxa"/>
            <w:tcBorders>
              <w:top w:val="nil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C22877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="00C22877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654D14" w:rsidRPr="00654D14" w:rsidRDefault="00654D14" w:rsidP="00654D14">
            <w:pPr>
              <w:spacing w:line="240" w:lineRule="auto"/>
              <w:ind w:firstLine="300"/>
              <w:textAlignment w:val="baseline"/>
              <w:rPr>
                <w:rFonts w:ascii="inherit" w:eastAsia="Times New Roman" w:hAnsi="inherit" w:cs="Times New Roman"/>
                <w:color w:val="363636"/>
                <w:lang w:eastAsia="ru-RU"/>
              </w:rPr>
            </w:pPr>
            <w:r w:rsidRPr="00654D14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</w:t>
            </w:r>
          </w:p>
        </w:tc>
      </w:tr>
    </w:tbl>
    <w:p w:rsidR="00DE3EA0" w:rsidRDefault="00DE3EA0" w:rsidP="00654D14">
      <w:pPr>
        <w:spacing w:line="240" w:lineRule="auto"/>
      </w:pPr>
    </w:p>
    <w:sectPr w:rsidR="00DE3EA0" w:rsidSect="00DE3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D14"/>
    <w:rsid w:val="00040C5D"/>
    <w:rsid w:val="000B6998"/>
    <w:rsid w:val="000E143B"/>
    <w:rsid w:val="000F68FA"/>
    <w:rsid w:val="001C499E"/>
    <w:rsid w:val="00215F00"/>
    <w:rsid w:val="002929CB"/>
    <w:rsid w:val="002B23DE"/>
    <w:rsid w:val="00394DB6"/>
    <w:rsid w:val="003F7CEC"/>
    <w:rsid w:val="004B7692"/>
    <w:rsid w:val="004C5020"/>
    <w:rsid w:val="005410DB"/>
    <w:rsid w:val="00545B22"/>
    <w:rsid w:val="005A1143"/>
    <w:rsid w:val="00640BC4"/>
    <w:rsid w:val="00654D14"/>
    <w:rsid w:val="006D0F4E"/>
    <w:rsid w:val="00826111"/>
    <w:rsid w:val="008B05A7"/>
    <w:rsid w:val="008B7E31"/>
    <w:rsid w:val="00926795"/>
    <w:rsid w:val="00974B81"/>
    <w:rsid w:val="009958C7"/>
    <w:rsid w:val="009B24C4"/>
    <w:rsid w:val="00C22877"/>
    <w:rsid w:val="00CD572B"/>
    <w:rsid w:val="00CE43CD"/>
    <w:rsid w:val="00DE3EA0"/>
    <w:rsid w:val="00E37561"/>
    <w:rsid w:val="00EB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94E96-7E39-4ACD-93FC-7AF8E351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EA0"/>
  </w:style>
  <w:style w:type="paragraph" w:styleId="1">
    <w:name w:val="heading 1"/>
    <w:basedOn w:val="a"/>
    <w:next w:val="a"/>
    <w:link w:val="10"/>
    <w:uiPriority w:val="9"/>
    <w:qFormat/>
    <w:rsid w:val="00E37561"/>
    <w:pPr>
      <w:keepNext/>
      <w:keepLines/>
      <w:jc w:val="center"/>
      <w:outlineLvl w:val="0"/>
    </w:pPr>
    <w:rPr>
      <w:rFonts w:eastAsiaTheme="majorEastAsia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561"/>
    <w:rPr>
      <w:rFonts w:eastAsiaTheme="majorEastAsia" w:cs="Times New Roman"/>
      <w:b/>
      <w:bCs/>
    </w:rPr>
  </w:style>
  <w:style w:type="paragraph" w:styleId="a3">
    <w:name w:val="Normal (Web)"/>
    <w:basedOn w:val="a"/>
    <w:uiPriority w:val="99"/>
    <w:semiHidden/>
    <w:unhideWhenUsed/>
    <w:rsid w:val="00654D14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4D1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4D14"/>
    <w:rPr>
      <w:color w:val="800080"/>
      <w:u w:val="single"/>
    </w:rPr>
  </w:style>
  <w:style w:type="character" w:customStyle="1" w:styleId="apple-converted-space">
    <w:name w:val="apple-converted-space"/>
    <w:basedOn w:val="a0"/>
    <w:rsid w:val="00654D14"/>
  </w:style>
  <w:style w:type="paragraph" w:styleId="a6">
    <w:name w:val="Balloon Text"/>
    <w:basedOn w:val="a"/>
    <w:link w:val="a7"/>
    <w:uiPriority w:val="99"/>
    <w:semiHidden/>
    <w:unhideWhenUsed/>
    <w:rsid w:val="00C228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2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61-jlc6c.xn--p1ai/index.php/glavnaya/dokumenty/69-licenzia-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61-jlc6c.xn--p1ai/index.php/glavnaya/dokumenty/69-licenzia-2" TargetMode="External"/><Relationship Id="rId5" Type="http://schemas.openxmlformats.org/officeDocument/2006/relationships/hyperlink" Target="http://xn--61-jlc6c.xn--p1ai/" TargetMode="External"/><Relationship Id="rId4" Type="http://schemas.openxmlformats.org/officeDocument/2006/relationships/image" Target="media/image1.tmp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16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8</cp:revision>
  <cp:lastPrinted>2021-09-24T12:20:00Z</cp:lastPrinted>
  <dcterms:created xsi:type="dcterms:W3CDTF">2021-09-24T06:36:00Z</dcterms:created>
  <dcterms:modified xsi:type="dcterms:W3CDTF">2021-09-26T07:49:00Z</dcterms:modified>
</cp:coreProperties>
</file>